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3F88" w14:textId="77777777"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B928F28" wp14:editId="608AC500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6018D" w14:textId="77777777"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14:paraId="22A63A18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5E0F6337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0F5E0D2D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262C22CF" w14:textId="77777777"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14:paraId="0640202A" w14:textId="77777777" w:rsidR="0068294E" w:rsidRPr="005215E4" w:rsidRDefault="0068294E" w:rsidP="0068294E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7343B5E" w14:textId="77777777" w:rsidR="00961341" w:rsidRDefault="00AD2540" w:rsidP="00AD2540">
      <w:pPr>
        <w:spacing w:after="0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</w:t>
      </w:r>
    </w:p>
    <w:p w14:paraId="1D22C1D7" w14:textId="3471E53F" w:rsidR="005215E4" w:rsidRPr="005215E4" w:rsidRDefault="00961341" w:rsidP="00AD2540">
      <w:pPr>
        <w:spacing w:after="0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 </w:t>
      </w:r>
      <w:r w:rsidR="00AD2540">
        <w:rPr>
          <w:rFonts w:cs="Arial"/>
          <w:b/>
          <w:bCs/>
          <w:sz w:val="28"/>
          <w:szCs w:val="24"/>
        </w:rPr>
        <w:t xml:space="preserve">    </w:t>
      </w:r>
      <w:r w:rsidR="0068294E" w:rsidRPr="005215E4">
        <w:rPr>
          <w:rFonts w:cs="Arial"/>
          <w:b/>
          <w:bCs/>
          <w:sz w:val="28"/>
          <w:szCs w:val="24"/>
        </w:rPr>
        <w:t>Z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A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K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L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J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U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Č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A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>K</w:t>
      </w:r>
      <w:r w:rsidR="005215E4" w:rsidRPr="005215E4">
        <w:rPr>
          <w:rFonts w:cs="Arial"/>
          <w:b/>
          <w:bCs/>
          <w:sz w:val="28"/>
          <w:szCs w:val="24"/>
        </w:rPr>
        <w:t xml:space="preserve"> </w:t>
      </w:r>
      <w:r w:rsidR="0068294E" w:rsidRPr="005215E4">
        <w:rPr>
          <w:rFonts w:cs="Arial"/>
          <w:b/>
          <w:bCs/>
          <w:sz w:val="28"/>
          <w:szCs w:val="24"/>
        </w:rPr>
        <w:t xml:space="preserve"> </w:t>
      </w:r>
    </w:p>
    <w:p w14:paraId="651EB13D" w14:textId="66D8903F" w:rsidR="0068294E" w:rsidRPr="005215E4" w:rsidRDefault="0068294E" w:rsidP="0068294E">
      <w:pPr>
        <w:spacing w:after="0"/>
        <w:jc w:val="center"/>
        <w:rPr>
          <w:rFonts w:cs="Arial"/>
          <w:b/>
          <w:bCs/>
          <w:szCs w:val="20"/>
        </w:rPr>
      </w:pPr>
      <w:r w:rsidRPr="005215E4">
        <w:rPr>
          <w:rFonts w:cs="Arial"/>
          <w:b/>
          <w:bCs/>
          <w:szCs w:val="20"/>
        </w:rPr>
        <w:t xml:space="preserve">S </w:t>
      </w:r>
      <w:r w:rsidR="005215E4" w:rsidRPr="005215E4">
        <w:rPr>
          <w:rFonts w:cs="Arial"/>
          <w:b/>
          <w:bCs/>
          <w:szCs w:val="20"/>
        </w:rPr>
        <w:t>4</w:t>
      </w:r>
      <w:r w:rsidRPr="005215E4">
        <w:rPr>
          <w:rFonts w:cs="Arial"/>
          <w:b/>
          <w:bCs/>
          <w:szCs w:val="20"/>
        </w:rPr>
        <w:t>. SJEDNICE UPRAVNOG VIJEĆA</w:t>
      </w:r>
    </w:p>
    <w:p w14:paraId="65826406" w14:textId="333F3713" w:rsidR="0068294E" w:rsidRPr="005215E4" w:rsidRDefault="005215E4" w:rsidP="0068294E">
      <w:pPr>
        <w:spacing w:after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</w:t>
      </w:r>
      <w:r w:rsidR="0068294E" w:rsidRPr="005215E4">
        <w:rPr>
          <w:rFonts w:cs="Arial"/>
          <w:b/>
          <w:bCs/>
          <w:szCs w:val="20"/>
        </w:rPr>
        <w:t>VIDRA-AGENCIJE ZA REGIONALNI RAZVOJ VIROVITIČKO-PODRAVSKE ŽUPANIJE</w:t>
      </w:r>
    </w:p>
    <w:p w14:paraId="5644257A" w14:textId="77777777" w:rsidR="0068294E" w:rsidRDefault="0068294E" w:rsidP="0068294E">
      <w:pPr>
        <w:spacing w:after="0"/>
        <w:jc w:val="center"/>
        <w:rPr>
          <w:rFonts w:cs="Arial"/>
          <w:szCs w:val="20"/>
        </w:rPr>
      </w:pPr>
    </w:p>
    <w:p w14:paraId="0F5E975C" w14:textId="77777777"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14:paraId="3AE15653" w14:textId="6298EFD3" w:rsidR="0068294E" w:rsidRDefault="005215E4" w:rsidP="0068294E">
      <w:pPr>
        <w:spacing w:after="0"/>
        <w:jc w:val="both"/>
        <w:rPr>
          <w:rFonts w:cs="Arial"/>
          <w:szCs w:val="20"/>
        </w:rPr>
      </w:pPr>
      <w:r>
        <w:t xml:space="preserve">Sjedište VIDRA-Agencije za regionalni razvoj Virovitičko-podravske županije na adresi Augusta </w:t>
      </w:r>
      <w:proofErr w:type="spellStart"/>
      <w:r>
        <w:t>Šeone</w:t>
      </w:r>
      <w:proofErr w:type="spellEnd"/>
      <w:r>
        <w:t xml:space="preserve"> 1, Virovitica. </w:t>
      </w:r>
    </w:p>
    <w:p w14:paraId="3BBFC2DB" w14:textId="77777777" w:rsidR="005215E4" w:rsidRDefault="005215E4" w:rsidP="0068294E">
      <w:pPr>
        <w:spacing w:after="0"/>
        <w:jc w:val="both"/>
        <w:rPr>
          <w:rFonts w:cs="Arial"/>
          <w:szCs w:val="20"/>
        </w:rPr>
      </w:pPr>
    </w:p>
    <w:p w14:paraId="757AAEC1" w14:textId="3167B7AD" w:rsidR="0068294E" w:rsidRDefault="005215E4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Petak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09</w:t>
      </w:r>
      <w:r w:rsidR="0068294E">
        <w:rPr>
          <w:rFonts w:cs="Arial"/>
          <w:szCs w:val="20"/>
        </w:rPr>
        <w:t xml:space="preserve">. </w:t>
      </w:r>
      <w:r w:rsidR="008572BF">
        <w:rPr>
          <w:rFonts w:cs="Arial"/>
          <w:szCs w:val="20"/>
        </w:rPr>
        <w:t>prosinac</w:t>
      </w:r>
      <w:r w:rsidR="007B4B91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22</w:t>
      </w:r>
      <w:r w:rsidR="007B4B91">
        <w:rPr>
          <w:rFonts w:cs="Arial"/>
          <w:szCs w:val="20"/>
        </w:rPr>
        <w:t xml:space="preserve">. godine u </w:t>
      </w:r>
      <w:r>
        <w:rPr>
          <w:rFonts w:cs="Arial"/>
          <w:szCs w:val="20"/>
        </w:rPr>
        <w:t>09</w:t>
      </w:r>
      <w:r w:rsidR="0068294E">
        <w:rPr>
          <w:rFonts w:cs="Arial"/>
          <w:szCs w:val="20"/>
        </w:rPr>
        <w:t>:00 sati</w:t>
      </w:r>
    </w:p>
    <w:p w14:paraId="7E8F0ED5" w14:textId="77777777" w:rsidR="0068294E" w:rsidRDefault="0068294E" w:rsidP="0068294E">
      <w:pPr>
        <w:spacing w:after="0"/>
        <w:jc w:val="both"/>
        <w:rPr>
          <w:rFonts w:cs="Arial"/>
          <w:szCs w:val="20"/>
        </w:rPr>
      </w:pPr>
    </w:p>
    <w:p w14:paraId="5138F0CC" w14:textId="27C80351" w:rsidR="0068294E" w:rsidRPr="0068294E" w:rsidRDefault="005215E4" w:rsidP="0068294E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Prisutni članovi Upravnog vijeća</w:t>
      </w:r>
      <w:r w:rsidR="006E248B">
        <w:rPr>
          <w:rFonts w:cs="Arial"/>
          <w:b/>
          <w:szCs w:val="20"/>
        </w:rPr>
        <w:t>:</w:t>
      </w:r>
    </w:p>
    <w:p w14:paraId="57C45DE6" w14:textId="77777777" w:rsidR="005215E4" w:rsidRDefault="005215E4" w:rsidP="005215E4">
      <w:pPr>
        <w:pStyle w:val="Odlomakpopisa"/>
        <w:numPr>
          <w:ilvl w:val="0"/>
          <w:numId w:val="30"/>
        </w:numPr>
        <w:spacing w:after="0"/>
        <w:jc w:val="both"/>
      </w:pPr>
      <w:r>
        <w:t>Jasna Abramović</w:t>
      </w:r>
    </w:p>
    <w:p w14:paraId="235328A2" w14:textId="77777777" w:rsidR="005215E4" w:rsidRDefault="005215E4" w:rsidP="005215E4">
      <w:pPr>
        <w:pStyle w:val="Odlomakpopisa"/>
        <w:numPr>
          <w:ilvl w:val="0"/>
          <w:numId w:val="30"/>
        </w:numPr>
        <w:spacing w:after="0"/>
        <w:jc w:val="both"/>
      </w:pPr>
      <w:r>
        <w:t>Marko Bošnjak</w:t>
      </w:r>
    </w:p>
    <w:p w14:paraId="484A8DCB" w14:textId="77777777" w:rsidR="005215E4" w:rsidRDefault="005215E4" w:rsidP="005215E4">
      <w:pPr>
        <w:pStyle w:val="Odlomakpopisa"/>
        <w:numPr>
          <w:ilvl w:val="0"/>
          <w:numId w:val="30"/>
        </w:numPr>
        <w:spacing w:after="0"/>
        <w:jc w:val="both"/>
      </w:pPr>
      <w:r>
        <w:t xml:space="preserve">Dario </w:t>
      </w:r>
      <w:proofErr w:type="spellStart"/>
      <w:r>
        <w:t>Vranek</w:t>
      </w:r>
      <w:proofErr w:type="spellEnd"/>
    </w:p>
    <w:p w14:paraId="6F2E6E66" w14:textId="77777777" w:rsidR="005215E4" w:rsidRDefault="005215E4" w:rsidP="005215E4">
      <w:pPr>
        <w:pStyle w:val="Odlomakpopisa"/>
        <w:numPr>
          <w:ilvl w:val="0"/>
          <w:numId w:val="30"/>
        </w:numPr>
        <w:spacing w:after="0"/>
        <w:jc w:val="both"/>
      </w:pPr>
      <w:r>
        <w:t xml:space="preserve">Danijel Bosanac </w:t>
      </w:r>
    </w:p>
    <w:p w14:paraId="634E2E19" w14:textId="7F8EC421" w:rsidR="005215E4" w:rsidRDefault="005215E4" w:rsidP="005215E4">
      <w:pPr>
        <w:pStyle w:val="Odlomakpopisa"/>
        <w:numPr>
          <w:ilvl w:val="0"/>
          <w:numId w:val="30"/>
        </w:numPr>
        <w:spacing w:after="0"/>
        <w:jc w:val="both"/>
      </w:pPr>
      <w:r>
        <w:t xml:space="preserve">Rikard </w:t>
      </w:r>
      <w:proofErr w:type="spellStart"/>
      <w:r>
        <w:t>Bakan</w:t>
      </w:r>
      <w:proofErr w:type="spellEnd"/>
    </w:p>
    <w:p w14:paraId="2307321B" w14:textId="77777777" w:rsidR="005215E4" w:rsidRDefault="005215E4" w:rsidP="005215E4">
      <w:pPr>
        <w:pStyle w:val="Odlomakpopisa"/>
        <w:spacing w:after="0"/>
        <w:jc w:val="both"/>
      </w:pPr>
    </w:p>
    <w:p w14:paraId="64D9AACB" w14:textId="77777777" w:rsidR="005215E4" w:rsidRPr="005215E4" w:rsidRDefault="005215E4" w:rsidP="005215E4">
      <w:pPr>
        <w:spacing w:after="0"/>
        <w:jc w:val="both"/>
        <w:rPr>
          <w:b/>
          <w:bCs/>
        </w:rPr>
      </w:pPr>
      <w:r w:rsidRPr="005215E4">
        <w:rPr>
          <w:b/>
          <w:bCs/>
        </w:rPr>
        <w:t xml:space="preserve">Ostali prisutni: </w:t>
      </w:r>
    </w:p>
    <w:p w14:paraId="0D7A0F3B" w14:textId="77777777" w:rsidR="005215E4" w:rsidRDefault="005215E4" w:rsidP="005215E4">
      <w:pPr>
        <w:pStyle w:val="Odlomakpopisa"/>
        <w:numPr>
          <w:ilvl w:val="0"/>
          <w:numId w:val="31"/>
        </w:numPr>
        <w:spacing w:after="0"/>
        <w:jc w:val="both"/>
      </w:pPr>
      <w:r>
        <w:t>Emina Kovač</w:t>
      </w:r>
    </w:p>
    <w:p w14:paraId="1EA709FA" w14:textId="77777777" w:rsidR="005215E4" w:rsidRDefault="005215E4" w:rsidP="005215E4">
      <w:pPr>
        <w:pStyle w:val="Odlomakpopisa"/>
        <w:numPr>
          <w:ilvl w:val="0"/>
          <w:numId w:val="31"/>
        </w:numPr>
        <w:spacing w:after="0"/>
        <w:jc w:val="both"/>
      </w:pPr>
      <w:r>
        <w:t xml:space="preserve">Ivan Ferenčević </w:t>
      </w:r>
    </w:p>
    <w:p w14:paraId="09367080" w14:textId="77777777" w:rsidR="005215E4" w:rsidRDefault="005215E4" w:rsidP="005215E4">
      <w:pPr>
        <w:pStyle w:val="Odlomakpopisa"/>
        <w:numPr>
          <w:ilvl w:val="0"/>
          <w:numId w:val="31"/>
        </w:numPr>
        <w:spacing w:after="0"/>
        <w:jc w:val="both"/>
      </w:pPr>
      <w:r>
        <w:t xml:space="preserve">Monika Jurenac </w:t>
      </w:r>
    </w:p>
    <w:p w14:paraId="08868637" w14:textId="77777777" w:rsidR="005215E4" w:rsidRDefault="005215E4" w:rsidP="005215E4">
      <w:pPr>
        <w:pStyle w:val="Odlomakpopisa"/>
        <w:spacing w:after="0"/>
        <w:jc w:val="both"/>
      </w:pPr>
    </w:p>
    <w:p w14:paraId="2BD7A9CC" w14:textId="77777777" w:rsidR="005215E4" w:rsidRPr="00612CFB" w:rsidRDefault="005215E4" w:rsidP="005215E4">
      <w:pPr>
        <w:jc w:val="both"/>
        <w:rPr>
          <w:rFonts w:cs="Arial"/>
        </w:rPr>
      </w:pPr>
      <w:r w:rsidRPr="005215E4">
        <w:rPr>
          <w:b/>
          <w:bCs/>
        </w:rPr>
        <w:t>Zapisničar:</w:t>
      </w:r>
      <w:r>
        <w:t xml:space="preserve"> Ivan Ferenčević </w:t>
      </w:r>
    </w:p>
    <w:p w14:paraId="0EF43AB5" w14:textId="5CF5B112" w:rsidR="005215E4" w:rsidRDefault="005215E4" w:rsidP="005215E4">
      <w:pPr>
        <w:jc w:val="both"/>
      </w:pPr>
      <w:r>
        <w:t xml:space="preserve">Dokumentacija je poslana članovima Upravnog vijeća: predsjednici Jasni Abramović i članovima Marko Bošnjak, Rikard </w:t>
      </w:r>
      <w:proofErr w:type="spellStart"/>
      <w:r>
        <w:t>Bakan</w:t>
      </w:r>
      <w:proofErr w:type="spellEnd"/>
      <w:r>
        <w:t xml:space="preserve">, Danijel Bosanac i Dario </w:t>
      </w:r>
      <w:proofErr w:type="spellStart"/>
      <w:r>
        <w:t>Vranek</w:t>
      </w:r>
      <w:proofErr w:type="spellEnd"/>
      <w:r>
        <w:t xml:space="preserve"> elektroničkom poštom dana 02. prosinca 2022. godine u 11:41 sati. </w:t>
      </w:r>
    </w:p>
    <w:p w14:paraId="31E12496" w14:textId="05618E4E" w:rsidR="005215E4" w:rsidRDefault="005215E4" w:rsidP="005215E4">
      <w:pPr>
        <w:pStyle w:val="Odlomakpopis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5215E4">
        <w:rPr>
          <w:rFonts w:cs="Arial"/>
          <w:b/>
          <w:bCs/>
        </w:rPr>
        <w:t>Usvajanje Zapisnika sa 3. sjednice Upravnog vijeća VIDRA - Agencije za regionalni razvoj Virovitičko-podravske županije</w:t>
      </w:r>
    </w:p>
    <w:p w14:paraId="0A9D05BB" w14:textId="75E36E5E" w:rsidR="005215E4" w:rsidRPr="005215E4" w:rsidRDefault="005215E4" w:rsidP="005215E4">
      <w:pPr>
        <w:pStyle w:val="Odlomakpopisa"/>
        <w:spacing w:after="0" w:line="240" w:lineRule="auto"/>
        <w:ind w:left="284"/>
        <w:jc w:val="both"/>
        <w:rPr>
          <w:rFonts w:cs="Arial"/>
        </w:rPr>
      </w:pPr>
      <w:r w:rsidRPr="005215E4">
        <w:rPr>
          <w:rFonts w:cs="Arial"/>
        </w:rPr>
        <w:t>Članovi Upravno</w:t>
      </w:r>
      <w:r w:rsidR="00AD2540">
        <w:rPr>
          <w:rFonts w:cs="Arial"/>
        </w:rPr>
        <w:t>g</w:t>
      </w:r>
      <w:r w:rsidRPr="005215E4">
        <w:rPr>
          <w:rFonts w:cs="Arial"/>
        </w:rPr>
        <w:t xml:space="preserve"> vijeća jednoglasno usvajaju Zapisnik sa 3. sjednice Upravnog vijeća VIDRA - Agencije za regionalni razvoj Virovitičko-podravske županije</w:t>
      </w:r>
      <w:r>
        <w:rPr>
          <w:rFonts w:cs="Arial"/>
        </w:rPr>
        <w:t>.</w:t>
      </w:r>
    </w:p>
    <w:p w14:paraId="6F018050" w14:textId="77777777" w:rsidR="005215E4" w:rsidRPr="005215E4" w:rsidRDefault="005215E4" w:rsidP="005215E4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</w:p>
    <w:p w14:paraId="25456868" w14:textId="27A4789F" w:rsidR="005215E4" w:rsidRDefault="005215E4" w:rsidP="005215E4">
      <w:pPr>
        <w:pStyle w:val="Odlomakpopis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5215E4">
        <w:rPr>
          <w:rFonts w:cs="Arial"/>
          <w:b/>
          <w:bCs/>
        </w:rPr>
        <w:t>Usvajanje IV. Izmjena i dopuna Pravilnika o unutarnjem ustrojstvu VIDRA - Agencije za regionalni razvoj Virovitičko-podravske županije</w:t>
      </w:r>
    </w:p>
    <w:p w14:paraId="5CA4A71B" w14:textId="04193DB8" w:rsidR="005215E4" w:rsidRPr="005215E4" w:rsidRDefault="005215E4" w:rsidP="005215E4">
      <w:pPr>
        <w:spacing w:after="0" w:line="240" w:lineRule="auto"/>
        <w:ind w:left="284"/>
        <w:jc w:val="both"/>
        <w:rPr>
          <w:rFonts w:cs="Arial"/>
        </w:rPr>
      </w:pPr>
      <w:r w:rsidRPr="005215E4">
        <w:rPr>
          <w:rFonts w:cs="Arial"/>
        </w:rPr>
        <w:t>Članovi Upravno</w:t>
      </w:r>
      <w:r w:rsidR="00AD2540">
        <w:rPr>
          <w:rFonts w:cs="Arial"/>
        </w:rPr>
        <w:t>g</w:t>
      </w:r>
      <w:r w:rsidRPr="005215E4">
        <w:rPr>
          <w:rFonts w:cs="Arial"/>
        </w:rPr>
        <w:t xml:space="preserve"> vijeća jednoglasno usvajaju </w:t>
      </w:r>
      <w:r>
        <w:rPr>
          <w:rFonts w:cs="Arial"/>
        </w:rPr>
        <w:t xml:space="preserve">IV. Izmjene i dopune Pravilnika o unutarnjem ustrojstvu </w:t>
      </w:r>
      <w:r w:rsidRPr="005215E4">
        <w:rPr>
          <w:rFonts w:cs="Arial"/>
        </w:rPr>
        <w:t>VIDRA - Agencije za regionalni razvoj Virovitičko-podravske županije</w:t>
      </w:r>
      <w:r>
        <w:rPr>
          <w:rFonts w:cs="Arial"/>
        </w:rPr>
        <w:t>.</w:t>
      </w:r>
    </w:p>
    <w:p w14:paraId="6BB43377" w14:textId="7B2755E9" w:rsidR="005215E4" w:rsidRDefault="005215E4" w:rsidP="005215E4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</w:p>
    <w:p w14:paraId="2F17CB40" w14:textId="77777777" w:rsidR="005215E4" w:rsidRPr="005215E4" w:rsidRDefault="005215E4" w:rsidP="005215E4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</w:p>
    <w:p w14:paraId="72C3366B" w14:textId="629BD22B" w:rsidR="005215E4" w:rsidRDefault="005215E4" w:rsidP="005215E4">
      <w:pPr>
        <w:pStyle w:val="Odlomakpopis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5215E4">
        <w:rPr>
          <w:rFonts w:cs="Arial"/>
          <w:b/>
          <w:bCs/>
        </w:rPr>
        <w:t>Usvajanje II. Izmjena i dopuna financijskog plana VIDRA - Agencije za regionalni razvoj Virovitičko-podravske županije za 2022. godinu</w:t>
      </w:r>
    </w:p>
    <w:p w14:paraId="4F8A6926" w14:textId="4E57A136" w:rsidR="005215E4" w:rsidRPr="005215E4" w:rsidRDefault="005215E4" w:rsidP="005215E4">
      <w:pPr>
        <w:spacing w:after="0" w:line="240" w:lineRule="auto"/>
        <w:ind w:left="284"/>
        <w:jc w:val="both"/>
        <w:rPr>
          <w:rFonts w:cs="Arial"/>
        </w:rPr>
      </w:pPr>
      <w:r w:rsidRPr="005215E4">
        <w:rPr>
          <w:rFonts w:cs="Arial"/>
        </w:rPr>
        <w:t>Članovi Upravno</w:t>
      </w:r>
      <w:r w:rsidR="00AD2540">
        <w:rPr>
          <w:rFonts w:cs="Arial"/>
        </w:rPr>
        <w:t>g</w:t>
      </w:r>
      <w:r w:rsidRPr="005215E4">
        <w:rPr>
          <w:rFonts w:cs="Arial"/>
        </w:rPr>
        <w:t xml:space="preserve"> vijeća jednoglasno usvajaju I</w:t>
      </w:r>
      <w:r>
        <w:rPr>
          <w:rFonts w:cs="Arial"/>
        </w:rPr>
        <w:t>I</w:t>
      </w:r>
      <w:r w:rsidRPr="005215E4">
        <w:rPr>
          <w:rFonts w:cs="Arial"/>
        </w:rPr>
        <w:t xml:space="preserve">. Izmjene i dopune </w:t>
      </w:r>
      <w:r>
        <w:rPr>
          <w:rFonts w:cs="Arial"/>
        </w:rPr>
        <w:t xml:space="preserve">financijskog plana </w:t>
      </w:r>
      <w:r w:rsidRPr="005215E4">
        <w:rPr>
          <w:rFonts w:cs="Arial"/>
        </w:rPr>
        <w:t>VIDRA - Agencije za regionalni razvoj Virovitičko-podravske županije.</w:t>
      </w:r>
    </w:p>
    <w:p w14:paraId="59453837" w14:textId="77777777" w:rsidR="005215E4" w:rsidRPr="005215E4" w:rsidRDefault="005215E4" w:rsidP="005215E4">
      <w:pPr>
        <w:spacing w:after="0" w:line="240" w:lineRule="auto"/>
        <w:jc w:val="both"/>
        <w:rPr>
          <w:rFonts w:cs="Arial"/>
          <w:b/>
          <w:bCs/>
        </w:rPr>
      </w:pPr>
    </w:p>
    <w:p w14:paraId="460BA281" w14:textId="3F6A5AD7" w:rsidR="005215E4" w:rsidRDefault="005215E4" w:rsidP="005215E4">
      <w:pPr>
        <w:pStyle w:val="Odlomakpopis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5215E4">
        <w:rPr>
          <w:rFonts w:cs="Arial"/>
          <w:b/>
          <w:bCs/>
        </w:rPr>
        <w:t>Usvajanje Financijskog plana za 2023. godinu i projekcija za 2024. i 2025. godinu VIDRA - Agencije za regionalni razvoj Virovitičko-podravske županije</w:t>
      </w:r>
    </w:p>
    <w:p w14:paraId="7205DD43" w14:textId="64690ACC" w:rsidR="005215E4" w:rsidRPr="005215E4" w:rsidRDefault="005215E4" w:rsidP="005215E4">
      <w:pPr>
        <w:spacing w:after="0" w:line="240" w:lineRule="auto"/>
        <w:ind w:left="284"/>
        <w:jc w:val="both"/>
        <w:rPr>
          <w:rFonts w:cs="Arial"/>
        </w:rPr>
      </w:pPr>
      <w:r w:rsidRPr="005215E4">
        <w:rPr>
          <w:rFonts w:cs="Arial"/>
        </w:rPr>
        <w:t>Članovi Upravno</w:t>
      </w:r>
      <w:r w:rsidR="00AD2540">
        <w:rPr>
          <w:rFonts w:cs="Arial"/>
        </w:rPr>
        <w:t>g</w:t>
      </w:r>
      <w:r w:rsidRPr="005215E4">
        <w:rPr>
          <w:rFonts w:cs="Arial"/>
        </w:rPr>
        <w:t xml:space="preserve"> vijeća jednoglasno usvajaju</w:t>
      </w:r>
      <w:r>
        <w:rPr>
          <w:rFonts w:cs="Arial"/>
        </w:rPr>
        <w:t xml:space="preserve"> Financijski plan za 2023. godinu i projekcije za 2024. godinu i 2025. godinu</w:t>
      </w:r>
      <w:r w:rsidRPr="005215E4">
        <w:rPr>
          <w:rFonts w:cs="Arial"/>
        </w:rPr>
        <w:t xml:space="preserve"> VIDRA - Agencije za regionalni razvoj Virovitičko-podravske županije.</w:t>
      </w:r>
    </w:p>
    <w:p w14:paraId="7C3F08F6" w14:textId="77777777" w:rsidR="005215E4" w:rsidRPr="00AD2540" w:rsidRDefault="005215E4" w:rsidP="00AD2540">
      <w:pPr>
        <w:spacing w:after="0" w:line="240" w:lineRule="auto"/>
        <w:jc w:val="both"/>
        <w:rPr>
          <w:rFonts w:cs="Arial"/>
          <w:b/>
          <w:bCs/>
        </w:rPr>
      </w:pPr>
    </w:p>
    <w:p w14:paraId="4765FD9D" w14:textId="67CE9B2E" w:rsidR="005215E4" w:rsidRDefault="005215E4" w:rsidP="005215E4">
      <w:pPr>
        <w:pStyle w:val="Odlomakpopis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5215E4">
        <w:rPr>
          <w:rFonts w:cs="Arial"/>
          <w:b/>
          <w:bCs/>
        </w:rPr>
        <w:t>Usvajanje Plana rada VIDRA - Agencije za regionalni razvoj Virovitičko-podravske županije za 2023. godinu</w:t>
      </w:r>
    </w:p>
    <w:p w14:paraId="11EE8072" w14:textId="254A8CF9" w:rsidR="005215E4" w:rsidRPr="00AD2540" w:rsidRDefault="005215E4" w:rsidP="00AD2540">
      <w:pPr>
        <w:spacing w:after="0" w:line="240" w:lineRule="auto"/>
        <w:ind w:left="284"/>
        <w:jc w:val="both"/>
        <w:rPr>
          <w:rFonts w:cs="Arial"/>
        </w:rPr>
      </w:pPr>
      <w:r w:rsidRPr="00AD2540">
        <w:rPr>
          <w:rFonts w:cs="Arial"/>
        </w:rPr>
        <w:t>Članovi Upravno</w:t>
      </w:r>
      <w:r w:rsidR="00AD2540">
        <w:rPr>
          <w:rFonts w:cs="Arial"/>
        </w:rPr>
        <w:t>g</w:t>
      </w:r>
      <w:r w:rsidRPr="00AD2540">
        <w:rPr>
          <w:rFonts w:cs="Arial"/>
        </w:rPr>
        <w:t xml:space="preserve"> vijeća jednoglasno usvajaju </w:t>
      </w:r>
      <w:r w:rsidR="00ED3650">
        <w:rPr>
          <w:rFonts w:cs="Arial"/>
        </w:rPr>
        <w:t xml:space="preserve">Plan rada za 2023. </w:t>
      </w:r>
      <w:r w:rsidRPr="00AD2540">
        <w:rPr>
          <w:rFonts w:cs="Arial"/>
        </w:rPr>
        <w:t>godinu VIDRA - Agencije za regionalni razvoj Virovitičko-podravske županije.</w:t>
      </w:r>
    </w:p>
    <w:p w14:paraId="7F72225B" w14:textId="108AC12D" w:rsidR="008572BF" w:rsidRDefault="008572BF" w:rsidP="0068294E">
      <w:pPr>
        <w:jc w:val="both"/>
        <w:rPr>
          <w:rFonts w:cs="Arial"/>
          <w:szCs w:val="20"/>
        </w:rPr>
      </w:pPr>
    </w:p>
    <w:p w14:paraId="36219F3C" w14:textId="613CFCA3" w:rsidR="005215E4" w:rsidRDefault="005215E4" w:rsidP="0068294E">
      <w:pPr>
        <w:jc w:val="both"/>
        <w:rPr>
          <w:rFonts w:cs="Arial"/>
          <w:szCs w:val="20"/>
        </w:rPr>
      </w:pPr>
      <w:bookmarkStart w:id="0" w:name="_Hlk122521433"/>
      <w:r>
        <w:rPr>
          <w:rFonts w:cs="Arial"/>
          <w:szCs w:val="20"/>
        </w:rPr>
        <w:t xml:space="preserve">Upravno vijeće završeno je u 09:30 sati. </w:t>
      </w:r>
    </w:p>
    <w:bookmarkEnd w:id="0"/>
    <w:p w14:paraId="21490D99" w14:textId="77777777" w:rsidR="005215E4" w:rsidRDefault="005215E4" w:rsidP="0068294E">
      <w:pPr>
        <w:jc w:val="both"/>
        <w:rPr>
          <w:rFonts w:cs="Arial"/>
          <w:szCs w:val="20"/>
        </w:rPr>
      </w:pPr>
    </w:p>
    <w:p w14:paraId="589D09EC" w14:textId="73BCF6FC" w:rsidR="008572BF" w:rsidRPr="008572BF" w:rsidRDefault="008572BF" w:rsidP="0068294E">
      <w:pPr>
        <w:jc w:val="both"/>
        <w:rPr>
          <w:rFonts w:cs="Arial"/>
          <w:b/>
          <w:szCs w:val="20"/>
        </w:rPr>
      </w:pPr>
    </w:p>
    <w:sectPr w:rsidR="008572BF" w:rsidRPr="008572BF" w:rsidSect="00961341"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C8E7" w14:textId="77777777" w:rsidR="001F202C" w:rsidRDefault="001F202C" w:rsidP="005D4672">
      <w:pPr>
        <w:spacing w:after="0" w:line="240" w:lineRule="auto"/>
      </w:pPr>
      <w:r>
        <w:separator/>
      </w:r>
    </w:p>
  </w:endnote>
  <w:endnote w:type="continuationSeparator" w:id="0">
    <w:p w14:paraId="1460C2BD" w14:textId="77777777" w:rsidR="001F202C" w:rsidRDefault="001F202C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28A" w14:textId="77777777" w:rsidR="00AD2540" w:rsidRPr="00692496" w:rsidRDefault="00AD2540" w:rsidP="00AD254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11253DEC" w14:textId="77777777" w:rsidR="00AD2540" w:rsidRPr="0038145A" w:rsidRDefault="00AD2540" w:rsidP="00AD2540">
    <w:pPr>
      <w:pStyle w:val="Podnoje"/>
      <w:jc w:val="center"/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638 266,</w:t>
    </w:r>
    <w:r w:rsidRPr="005B6D99">
      <w:rPr>
        <w:sz w:val="16"/>
        <w:szCs w:val="16"/>
      </w:rPr>
      <w:t xml:space="preserve">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 (ured ravnatelja); +385 33 553 088 (regionalni razvoj i strateško planiranje);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638 267,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(priprema programa i projekata); +385 33 725 230, +385 33 800 047 (provedba programa i projekata);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638 268 (poljoprivreda i gospodarstvo);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 i računovodstvo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+385 33 638 268 (pravni poslovi, ljudski resursi i javna nabava);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  <w:p w14:paraId="59F75447" w14:textId="0412FC44" w:rsidR="00692496" w:rsidRPr="00AD2540" w:rsidRDefault="00692496" w:rsidP="00AD25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7511" w14:textId="77777777"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568CCEA9" w14:textId="77777777"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72E12027" w14:textId="77777777"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782D" w14:textId="77777777" w:rsidR="001F202C" w:rsidRDefault="001F202C" w:rsidP="005D4672">
      <w:pPr>
        <w:spacing w:after="0" w:line="240" w:lineRule="auto"/>
      </w:pPr>
      <w:r>
        <w:separator/>
      </w:r>
    </w:p>
  </w:footnote>
  <w:footnote w:type="continuationSeparator" w:id="0">
    <w:p w14:paraId="22BBCB39" w14:textId="77777777" w:rsidR="001F202C" w:rsidRDefault="001F202C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D3E6" w14:textId="77777777"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529E1A0A" wp14:editId="1659D31E">
          <wp:extent cx="2525677" cy="1162050"/>
          <wp:effectExtent l="0" t="0" r="825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DCFAA5" w14:textId="77777777"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934"/>
    <w:multiLevelType w:val="hybridMultilevel"/>
    <w:tmpl w:val="1E8E8440"/>
    <w:lvl w:ilvl="0" w:tplc="6BFC323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E044E"/>
    <w:multiLevelType w:val="hybridMultilevel"/>
    <w:tmpl w:val="C1DC9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C670C"/>
    <w:multiLevelType w:val="hybridMultilevel"/>
    <w:tmpl w:val="E6DC2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2086">
    <w:abstractNumId w:val="26"/>
  </w:num>
  <w:num w:numId="2" w16cid:durableId="1655376840">
    <w:abstractNumId w:val="18"/>
  </w:num>
  <w:num w:numId="3" w16cid:durableId="212621121">
    <w:abstractNumId w:val="28"/>
  </w:num>
  <w:num w:numId="4" w16cid:durableId="569192019">
    <w:abstractNumId w:val="5"/>
  </w:num>
  <w:num w:numId="5" w16cid:durableId="1826706768">
    <w:abstractNumId w:val="9"/>
  </w:num>
  <w:num w:numId="6" w16cid:durableId="2106727288">
    <w:abstractNumId w:val="8"/>
  </w:num>
  <w:num w:numId="7" w16cid:durableId="1363557945">
    <w:abstractNumId w:val="7"/>
  </w:num>
  <w:num w:numId="8" w16cid:durableId="1990791305">
    <w:abstractNumId w:val="10"/>
  </w:num>
  <w:num w:numId="9" w16cid:durableId="302198468">
    <w:abstractNumId w:val="3"/>
  </w:num>
  <w:num w:numId="10" w16cid:durableId="89859286">
    <w:abstractNumId w:val="24"/>
  </w:num>
  <w:num w:numId="11" w16cid:durableId="1637564035">
    <w:abstractNumId w:val="20"/>
  </w:num>
  <w:num w:numId="12" w16cid:durableId="1500000340">
    <w:abstractNumId w:val="12"/>
  </w:num>
  <w:num w:numId="13" w16cid:durableId="1022170868">
    <w:abstractNumId w:val="6"/>
  </w:num>
  <w:num w:numId="14" w16cid:durableId="973752302">
    <w:abstractNumId w:val="19"/>
  </w:num>
  <w:num w:numId="15" w16cid:durableId="644429461">
    <w:abstractNumId w:val="4"/>
  </w:num>
  <w:num w:numId="16" w16cid:durableId="1099981509">
    <w:abstractNumId w:val="22"/>
  </w:num>
  <w:num w:numId="17" w16cid:durableId="860247314">
    <w:abstractNumId w:val="16"/>
  </w:num>
  <w:num w:numId="18" w16cid:durableId="1516458636">
    <w:abstractNumId w:val="2"/>
  </w:num>
  <w:num w:numId="19" w16cid:durableId="483930148">
    <w:abstractNumId w:val="31"/>
  </w:num>
  <w:num w:numId="20" w16cid:durableId="1440443036">
    <w:abstractNumId w:val="30"/>
  </w:num>
  <w:num w:numId="21" w16cid:durableId="1146702029">
    <w:abstractNumId w:val="13"/>
  </w:num>
  <w:num w:numId="22" w16cid:durableId="84811139">
    <w:abstractNumId w:val="15"/>
  </w:num>
  <w:num w:numId="23" w16cid:durableId="111365688">
    <w:abstractNumId w:val="21"/>
  </w:num>
  <w:num w:numId="24" w16cid:durableId="1815946592">
    <w:abstractNumId w:val="29"/>
  </w:num>
  <w:num w:numId="25" w16cid:durableId="1530801543">
    <w:abstractNumId w:val="27"/>
  </w:num>
  <w:num w:numId="26" w16cid:durableId="1941378573">
    <w:abstractNumId w:val="14"/>
  </w:num>
  <w:num w:numId="27" w16cid:durableId="572273371">
    <w:abstractNumId w:val="1"/>
  </w:num>
  <w:num w:numId="28" w16cid:durableId="426123531">
    <w:abstractNumId w:val="11"/>
  </w:num>
  <w:num w:numId="29" w16cid:durableId="1333726318">
    <w:abstractNumId w:val="0"/>
  </w:num>
  <w:num w:numId="30" w16cid:durableId="407267769">
    <w:abstractNumId w:val="23"/>
  </w:num>
  <w:num w:numId="31" w16cid:durableId="1477138233">
    <w:abstractNumId w:val="25"/>
  </w:num>
  <w:num w:numId="32" w16cid:durableId="7168554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1F202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215E4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6E248B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7B4B91"/>
    <w:rsid w:val="008028D0"/>
    <w:rsid w:val="00804CE8"/>
    <w:rsid w:val="008061FF"/>
    <w:rsid w:val="00825B7A"/>
    <w:rsid w:val="00842913"/>
    <w:rsid w:val="00842FCB"/>
    <w:rsid w:val="00853D12"/>
    <w:rsid w:val="008572BF"/>
    <w:rsid w:val="008614C3"/>
    <w:rsid w:val="008630C5"/>
    <w:rsid w:val="008938EA"/>
    <w:rsid w:val="008B2DE7"/>
    <w:rsid w:val="008B3AE3"/>
    <w:rsid w:val="008C3AAF"/>
    <w:rsid w:val="008E674F"/>
    <w:rsid w:val="009006CE"/>
    <w:rsid w:val="00950820"/>
    <w:rsid w:val="00953892"/>
    <w:rsid w:val="00960AD3"/>
    <w:rsid w:val="00961341"/>
    <w:rsid w:val="00983252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4E76"/>
    <w:rsid w:val="00AA5390"/>
    <w:rsid w:val="00AB090C"/>
    <w:rsid w:val="00AD2540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D3650"/>
    <w:rsid w:val="00EF0326"/>
    <w:rsid w:val="00F02183"/>
    <w:rsid w:val="00F24A47"/>
    <w:rsid w:val="00F2626D"/>
    <w:rsid w:val="00F42001"/>
    <w:rsid w:val="00F8131E"/>
    <w:rsid w:val="00F8547D"/>
    <w:rsid w:val="00FB12A6"/>
    <w:rsid w:val="00FD2219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2D4BA"/>
  <w15:docId w15:val="{C843F68E-AB9B-4A95-9044-B2783B4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6538-3D4D-477D-8F5C-9E45B92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Ivan Ferenčević</cp:lastModifiedBy>
  <cp:revision>4</cp:revision>
  <cp:lastPrinted>2022-12-19T08:48:00Z</cp:lastPrinted>
  <dcterms:created xsi:type="dcterms:W3CDTF">2022-12-19T08:48:00Z</dcterms:created>
  <dcterms:modified xsi:type="dcterms:W3CDTF">2022-12-21T12:24:00Z</dcterms:modified>
</cp:coreProperties>
</file>