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32A7" w14:textId="1567E2E9" w:rsidR="005F2AE3" w:rsidRPr="00C83323" w:rsidRDefault="0044242F" w:rsidP="0044242F">
      <w:pPr>
        <w:spacing w:line="240" w:lineRule="auto"/>
        <w:rPr>
          <w:rFonts w:cs="Arial"/>
          <w:sz w:val="32"/>
        </w:rPr>
      </w:pPr>
      <w:r w:rsidRPr="001A1ADE">
        <w:rPr>
          <w:b/>
          <w:bCs/>
          <w:noProof/>
          <w:sz w:val="32"/>
          <w:lang w:eastAsia="hr-HR"/>
        </w:rPr>
        <w:drawing>
          <wp:inline distT="0" distB="0" distL="0" distR="0" wp14:anchorId="5BBDA720" wp14:editId="5E9857A9">
            <wp:extent cx="2476500" cy="1106010"/>
            <wp:effectExtent l="0" t="0" r="0" b="0"/>
            <wp:docPr id="1" name="Slika 1" descr="Opis: VI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VIDR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58" cy="111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4515"/>
      </w:tblGrid>
      <w:tr w:rsidR="00C50A06" w:rsidRPr="00B40BBD" w14:paraId="155721BA" w14:textId="77777777" w:rsidTr="002769FD">
        <w:tc>
          <w:tcPr>
            <w:tcW w:w="5353" w:type="dxa"/>
          </w:tcPr>
          <w:p w14:paraId="718805DC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Naziv obveznika:</w:t>
            </w:r>
            <w:r w:rsidRPr="00B40BBD">
              <w:rPr>
                <w:rFonts w:cs="Arial"/>
              </w:rPr>
              <w:t xml:space="preserve"> VIDRA-Agencija za regionalni razvoj Virovitičko-podravske županije</w:t>
            </w:r>
          </w:p>
        </w:tc>
        <w:tc>
          <w:tcPr>
            <w:tcW w:w="4609" w:type="dxa"/>
          </w:tcPr>
          <w:p w14:paraId="0A55B6EC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Broj RKP-a:</w:t>
            </w:r>
            <w:r w:rsidRPr="00B40BBD">
              <w:rPr>
                <w:rFonts w:cs="Arial"/>
              </w:rPr>
              <w:t xml:space="preserve"> 43896</w:t>
            </w:r>
          </w:p>
        </w:tc>
      </w:tr>
      <w:tr w:rsidR="00C50A06" w:rsidRPr="00B40BBD" w14:paraId="7D9CF327" w14:textId="77777777" w:rsidTr="002769FD">
        <w:tc>
          <w:tcPr>
            <w:tcW w:w="5353" w:type="dxa"/>
          </w:tcPr>
          <w:p w14:paraId="4AB59391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Sjedišta obveznika: </w:t>
            </w:r>
            <w:r w:rsidRPr="00B40BBD">
              <w:rPr>
                <w:rFonts w:cs="Arial"/>
              </w:rPr>
              <w:t>Augusta Šenoe 1, Virovitica</w:t>
            </w:r>
          </w:p>
        </w:tc>
        <w:tc>
          <w:tcPr>
            <w:tcW w:w="4609" w:type="dxa"/>
          </w:tcPr>
          <w:p w14:paraId="32EB07F4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Matični broj:</w:t>
            </w:r>
            <w:r w:rsidRPr="00B40BBD">
              <w:rPr>
                <w:rFonts w:cs="Arial"/>
              </w:rPr>
              <w:t xml:space="preserve"> 02446774</w:t>
            </w:r>
          </w:p>
        </w:tc>
      </w:tr>
      <w:tr w:rsidR="00C50A06" w:rsidRPr="00B40BBD" w14:paraId="1C2C4897" w14:textId="77777777" w:rsidTr="002769FD">
        <w:tc>
          <w:tcPr>
            <w:tcW w:w="5353" w:type="dxa"/>
          </w:tcPr>
          <w:p w14:paraId="0929255E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Razina: </w:t>
            </w:r>
            <w:r w:rsidRPr="00B40BBD">
              <w:rPr>
                <w:rFonts w:cs="Arial"/>
              </w:rPr>
              <w:t>21</w:t>
            </w:r>
          </w:p>
        </w:tc>
        <w:tc>
          <w:tcPr>
            <w:tcW w:w="4609" w:type="dxa"/>
          </w:tcPr>
          <w:p w14:paraId="0A8B46EA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OIB: </w:t>
            </w:r>
            <w:r w:rsidRPr="00B40BBD">
              <w:rPr>
                <w:rFonts w:cs="Arial"/>
              </w:rPr>
              <w:t>62056168103</w:t>
            </w:r>
          </w:p>
        </w:tc>
      </w:tr>
      <w:tr w:rsidR="00C50A06" w:rsidRPr="00B40BBD" w14:paraId="239F83D7" w14:textId="77777777" w:rsidTr="002769FD">
        <w:tc>
          <w:tcPr>
            <w:tcW w:w="5353" w:type="dxa"/>
          </w:tcPr>
          <w:p w14:paraId="69E98A91" w14:textId="77777777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>Razdjel:</w:t>
            </w:r>
            <w:r w:rsidRPr="00B40BBD">
              <w:rPr>
                <w:rFonts w:cs="Arial"/>
              </w:rPr>
              <w:t xml:space="preserve"> 0</w:t>
            </w:r>
          </w:p>
        </w:tc>
        <w:tc>
          <w:tcPr>
            <w:tcW w:w="4609" w:type="dxa"/>
          </w:tcPr>
          <w:p w14:paraId="3F75C1FB" w14:textId="72F513BD" w:rsidR="00C50A06" w:rsidRPr="00B40BBD" w:rsidRDefault="00C50A06" w:rsidP="002769FD">
            <w:pPr>
              <w:rPr>
                <w:rFonts w:cs="Arial"/>
              </w:rPr>
            </w:pPr>
            <w:r w:rsidRPr="00B40BBD">
              <w:rPr>
                <w:rFonts w:cs="Arial"/>
                <w:b/>
              </w:rPr>
              <w:t xml:space="preserve">Šifra djelatnosti prema NKD-u 2007.: </w:t>
            </w:r>
            <w:r w:rsidR="00852286">
              <w:rPr>
                <w:rFonts w:cs="Arial"/>
              </w:rPr>
              <w:t>70.20.0</w:t>
            </w:r>
          </w:p>
        </w:tc>
      </w:tr>
    </w:tbl>
    <w:p w14:paraId="399197C9" w14:textId="77777777" w:rsidR="00C50A06" w:rsidRPr="00B40BBD" w:rsidRDefault="00C50A06" w:rsidP="00C50A06">
      <w:pPr>
        <w:spacing w:line="240" w:lineRule="auto"/>
        <w:jc w:val="center"/>
        <w:rPr>
          <w:rFonts w:cs="Arial"/>
          <w:b/>
          <w:sz w:val="32"/>
        </w:rPr>
      </w:pPr>
    </w:p>
    <w:p w14:paraId="2178DB34" w14:textId="77777777" w:rsidR="00D8523D" w:rsidRPr="00B40BBD" w:rsidRDefault="00C50A06" w:rsidP="00D8523D">
      <w:pPr>
        <w:spacing w:line="240" w:lineRule="auto"/>
        <w:jc w:val="center"/>
        <w:rPr>
          <w:rFonts w:cs="Arial"/>
          <w:b/>
          <w:sz w:val="32"/>
        </w:rPr>
      </w:pPr>
      <w:r w:rsidRPr="00B40BBD">
        <w:rPr>
          <w:rFonts w:cs="Arial"/>
          <w:b/>
          <w:sz w:val="32"/>
        </w:rPr>
        <w:t>BILJEŠKE</w:t>
      </w:r>
      <w:r w:rsidR="00D8523D" w:rsidRPr="00B40BBD">
        <w:rPr>
          <w:rFonts w:cs="Arial"/>
          <w:b/>
          <w:sz w:val="32"/>
        </w:rPr>
        <w:t xml:space="preserve"> UZ FINANCIJSKE IZVJEŠTAJE </w:t>
      </w:r>
    </w:p>
    <w:p w14:paraId="347E23EC" w14:textId="77777777" w:rsidR="00D8523D" w:rsidRPr="00B40BBD" w:rsidRDefault="00D8523D" w:rsidP="00D8523D">
      <w:pPr>
        <w:spacing w:line="240" w:lineRule="auto"/>
        <w:jc w:val="center"/>
        <w:rPr>
          <w:rFonts w:cs="Arial"/>
          <w:b/>
          <w:sz w:val="28"/>
        </w:rPr>
      </w:pPr>
      <w:r w:rsidRPr="00B40BBD">
        <w:rPr>
          <w:rFonts w:cs="Arial"/>
          <w:b/>
          <w:sz w:val="28"/>
        </w:rPr>
        <w:t>VIDRA-Agencije za regionalni razvoj Virovitičko-podravske županije</w:t>
      </w:r>
    </w:p>
    <w:p w14:paraId="1497F2C5" w14:textId="797A54F9" w:rsidR="009E36E3" w:rsidRPr="00447A9B" w:rsidRDefault="00D8523D" w:rsidP="00447A9B">
      <w:pPr>
        <w:spacing w:line="240" w:lineRule="auto"/>
        <w:jc w:val="center"/>
        <w:rPr>
          <w:rFonts w:cs="Arial"/>
          <w:b/>
          <w:sz w:val="28"/>
        </w:rPr>
      </w:pPr>
      <w:r w:rsidRPr="00B40BBD">
        <w:rPr>
          <w:rFonts w:cs="Arial"/>
          <w:b/>
          <w:sz w:val="28"/>
        </w:rPr>
        <w:t>za razdoblje od</w:t>
      </w:r>
      <w:r w:rsidR="00C50A06" w:rsidRPr="00B40BBD">
        <w:rPr>
          <w:rFonts w:cs="Arial"/>
          <w:b/>
          <w:sz w:val="28"/>
        </w:rPr>
        <w:t xml:space="preserve"> </w:t>
      </w:r>
      <w:r w:rsidR="00EF2754" w:rsidRPr="00B40BBD">
        <w:rPr>
          <w:rFonts w:cs="Arial"/>
          <w:b/>
          <w:sz w:val="28"/>
        </w:rPr>
        <w:t>0</w:t>
      </w:r>
      <w:r w:rsidR="00C50A06" w:rsidRPr="00B40BBD">
        <w:rPr>
          <w:rFonts w:cs="Arial"/>
          <w:b/>
          <w:sz w:val="28"/>
        </w:rPr>
        <w:t xml:space="preserve">1.01. do </w:t>
      </w:r>
      <w:r w:rsidR="001D26A9" w:rsidRPr="00B40BBD">
        <w:rPr>
          <w:rFonts w:cs="Arial"/>
          <w:b/>
          <w:sz w:val="28"/>
        </w:rPr>
        <w:t>31</w:t>
      </w:r>
      <w:r w:rsidR="00C50A06" w:rsidRPr="00B40BBD">
        <w:rPr>
          <w:rFonts w:cs="Arial"/>
          <w:b/>
          <w:sz w:val="28"/>
        </w:rPr>
        <w:t>.</w:t>
      </w:r>
      <w:r w:rsidR="007B58ED" w:rsidRPr="00B40BBD">
        <w:rPr>
          <w:rFonts w:cs="Arial"/>
          <w:b/>
          <w:sz w:val="28"/>
        </w:rPr>
        <w:t>0</w:t>
      </w:r>
      <w:r w:rsidR="001D26A9" w:rsidRPr="00B40BBD">
        <w:rPr>
          <w:rFonts w:cs="Arial"/>
          <w:b/>
          <w:sz w:val="28"/>
        </w:rPr>
        <w:t>3</w:t>
      </w:r>
      <w:r w:rsidR="00C50A06" w:rsidRPr="00B40BBD">
        <w:rPr>
          <w:rFonts w:cs="Arial"/>
          <w:b/>
          <w:sz w:val="28"/>
        </w:rPr>
        <w:t>.20</w:t>
      </w:r>
      <w:r w:rsidR="00C44A35" w:rsidRPr="00B40BBD">
        <w:rPr>
          <w:rFonts w:cs="Arial"/>
          <w:b/>
          <w:sz w:val="28"/>
        </w:rPr>
        <w:t>2</w:t>
      </w:r>
      <w:r w:rsidR="00852286">
        <w:rPr>
          <w:rFonts w:cs="Arial"/>
          <w:b/>
          <w:sz w:val="28"/>
        </w:rPr>
        <w:t>6</w:t>
      </w:r>
      <w:r w:rsidR="002D7559" w:rsidRPr="00B40BBD">
        <w:rPr>
          <w:rFonts w:cs="Arial"/>
          <w:b/>
          <w:sz w:val="28"/>
        </w:rPr>
        <w:t>. godine</w:t>
      </w:r>
    </w:p>
    <w:p w14:paraId="24493B79" w14:textId="77777777" w:rsidR="00D8523D" w:rsidRPr="00B40BBD" w:rsidRDefault="009E36E3" w:rsidP="009E36E3">
      <w:pPr>
        <w:spacing w:line="240" w:lineRule="auto"/>
        <w:rPr>
          <w:rFonts w:cs="Arial"/>
          <w:b/>
          <w:sz w:val="24"/>
          <w:u w:val="single"/>
        </w:rPr>
      </w:pPr>
      <w:r w:rsidRPr="00B40BBD">
        <w:rPr>
          <w:rFonts w:cs="Arial"/>
          <w:b/>
          <w:sz w:val="24"/>
          <w:u w:val="single"/>
        </w:rPr>
        <w:t>Bilješke uz Obrazac: Izvještaj o prihodima i rashodima, primicima i izdacima</w:t>
      </w:r>
    </w:p>
    <w:p w14:paraId="287B4482" w14:textId="1644ADAF" w:rsidR="00B254BB" w:rsidRPr="00B40BBD" w:rsidRDefault="00B254BB" w:rsidP="00B254BB">
      <w:pPr>
        <w:spacing w:line="240" w:lineRule="auto"/>
        <w:jc w:val="both"/>
        <w:rPr>
          <w:rFonts w:cs="Arial"/>
          <w:b/>
        </w:rPr>
      </w:pPr>
      <w:r w:rsidRPr="00B40BBD">
        <w:rPr>
          <w:rFonts w:cs="Arial"/>
          <w:b/>
        </w:rPr>
        <w:t xml:space="preserve">Bilješka broj 1 – vezana uz </w:t>
      </w:r>
      <w:r w:rsidR="002B5DF3" w:rsidRPr="00B40BBD">
        <w:rPr>
          <w:rFonts w:cs="Arial"/>
          <w:b/>
        </w:rPr>
        <w:t>šifru 6</w:t>
      </w:r>
    </w:p>
    <w:p w14:paraId="1C0007DF" w14:textId="50071CA2" w:rsidR="000B5283" w:rsidRPr="00B40BBD" w:rsidRDefault="000B5283" w:rsidP="00B254BB">
      <w:pPr>
        <w:spacing w:line="240" w:lineRule="auto"/>
        <w:jc w:val="both"/>
        <w:rPr>
          <w:rFonts w:cs="Arial"/>
        </w:rPr>
      </w:pPr>
      <w:r w:rsidRPr="00B40BBD">
        <w:rPr>
          <w:rFonts w:cs="Arial"/>
        </w:rPr>
        <w:t xml:space="preserve">Prihodi poslovanja za razdoblje </w:t>
      </w:r>
      <w:r w:rsidR="00B03562" w:rsidRPr="00B40BBD">
        <w:rPr>
          <w:rFonts w:cs="Arial"/>
        </w:rPr>
        <w:t>0</w:t>
      </w:r>
      <w:r w:rsidRPr="00B40BBD">
        <w:rPr>
          <w:rFonts w:cs="Arial"/>
        </w:rPr>
        <w:t>1.01. do 3</w:t>
      </w:r>
      <w:r w:rsidR="001D26A9" w:rsidRPr="00B40BBD">
        <w:rPr>
          <w:rFonts w:cs="Arial"/>
        </w:rPr>
        <w:t>1</w:t>
      </w:r>
      <w:r w:rsidRPr="00B40BBD">
        <w:rPr>
          <w:rFonts w:cs="Arial"/>
        </w:rPr>
        <w:t>.</w:t>
      </w:r>
      <w:r w:rsidR="007B58ED" w:rsidRPr="00B40BBD">
        <w:rPr>
          <w:rFonts w:cs="Arial"/>
        </w:rPr>
        <w:t>0</w:t>
      </w:r>
      <w:r w:rsidR="001D26A9" w:rsidRPr="00B40BBD">
        <w:rPr>
          <w:rFonts w:cs="Arial"/>
        </w:rPr>
        <w:t>3</w:t>
      </w:r>
      <w:r w:rsidRPr="00B40BBD">
        <w:rPr>
          <w:rFonts w:cs="Arial"/>
        </w:rPr>
        <w:t>.20</w:t>
      </w:r>
      <w:r w:rsidR="00C44A35" w:rsidRPr="00B40BBD">
        <w:rPr>
          <w:rFonts w:cs="Arial"/>
        </w:rPr>
        <w:t>2</w:t>
      </w:r>
      <w:r w:rsidR="00852286">
        <w:rPr>
          <w:rFonts w:cs="Arial"/>
        </w:rPr>
        <w:t>6</w:t>
      </w:r>
      <w:r w:rsidRPr="00B40BBD">
        <w:rPr>
          <w:rFonts w:cs="Arial"/>
        </w:rPr>
        <w:t xml:space="preserve">. godine iznose </w:t>
      </w:r>
      <w:r w:rsidR="00852286">
        <w:rPr>
          <w:rFonts w:cs="Arial"/>
        </w:rPr>
        <w:t xml:space="preserve">237.546,96 </w:t>
      </w:r>
      <w:r w:rsidR="007B58ED" w:rsidRPr="00B40BBD">
        <w:rPr>
          <w:rFonts w:cs="Arial"/>
        </w:rPr>
        <w:t>eur</w:t>
      </w:r>
      <w:r w:rsidR="001D26A9" w:rsidRPr="00B40BBD">
        <w:rPr>
          <w:rFonts w:cs="Arial"/>
        </w:rPr>
        <w:t>a</w:t>
      </w:r>
      <w:r w:rsidRPr="00B40BBD">
        <w:rPr>
          <w:rFonts w:cs="Arial"/>
        </w:rPr>
        <w:t xml:space="preserve"> što je </w:t>
      </w:r>
      <w:r w:rsidR="00A80784" w:rsidRPr="00B40BBD">
        <w:rPr>
          <w:rFonts w:cs="Arial"/>
        </w:rPr>
        <w:t xml:space="preserve">za </w:t>
      </w:r>
      <w:r w:rsidR="00852286">
        <w:rPr>
          <w:rFonts w:cs="Arial"/>
        </w:rPr>
        <w:t>184,8</w:t>
      </w:r>
      <w:r w:rsidR="003B6322">
        <w:rPr>
          <w:rFonts w:cs="Arial"/>
        </w:rPr>
        <w:t>0</w:t>
      </w:r>
      <w:r w:rsidRPr="00B40BBD">
        <w:rPr>
          <w:rFonts w:cs="Arial"/>
        </w:rPr>
        <w:t>%</w:t>
      </w:r>
      <w:r w:rsidR="002B5DF3" w:rsidRPr="00B40BBD">
        <w:rPr>
          <w:rFonts w:cs="Arial"/>
        </w:rPr>
        <w:t xml:space="preserve"> </w:t>
      </w:r>
      <w:r w:rsidR="00852286">
        <w:rPr>
          <w:rFonts w:cs="Arial"/>
        </w:rPr>
        <w:t>više</w:t>
      </w:r>
      <w:r w:rsidR="001D26A9" w:rsidRPr="00B40BBD">
        <w:rPr>
          <w:rFonts w:cs="Arial"/>
        </w:rPr>
        <w:t xml:space="preserve"> od </w:t>
      </w:r>
      <w:r w:rsidR="002B5DF3" w:rsidRPr="00B40BBD">
        <w:rPr>
          <w:rFonts w:cs="Arial"/>
        </w:rPr>
        <w:t xml:space="preserve">iznosa </w:t>
      </w:r>
      <w:r w:rsidRPr="00B40BBD">
        <w:rPr>
          <w:rFonts w:cs="Arial"/>
        </w:rPr>
        <w:t>u isto</w:t>
      </w:r>
      <w:r w:rsidR="002B5DF3" w:rsidRPr="00B40BBD">
        <w:rPr>
          <w:rFonts w:cs="Arial"/>
        </w:rPr>
        <w:t>m</w:t>
      </w:r>
      <w:r w:rsidRPr="00B40BBD">
        <w:rPr>
          <w:rFonts w:cs="Arial"/>
        </w:rPr>
        <w:t xml:space="preserve"> razdobl</w:t>
      </w:r>
      <w:r w:rsidR="002B5DF3" w:rsidRPr="00B40BBD">
        <w:rPr>
          <w:rFonts w:cs="Arial"/>
        </w:rPr>
        <w:t>ju</w:t>
      </w:r>
      <w:r w:rsidRPr="00B40BBD">
        <w:rPr>
          <w:rFonts w:cs="Arial"/>
        </w:rPr>
        <w:t xml:space="preserve"> prethodne godine. </w:t>
      </w:r>
      <w:r w:rsidR="006734BC" w:rsidRPr="00B40BBD">
        <w:rPr>
          <w:rFonts w:cs="Arial"/>
        </w:rPr>
        <w:t>Prihodi su</w:t>
      </w:r>
      <w:r w:rsidR="00852286">
        <w:rPr>
          <w:rFonts w:cs="Arial"/>
        </w:rPr>
        <w:t xml:space="preserve"> veći</w:t>
      </w:r>
      <w:r w:rsidR="006734BC" w:rsidRPr="00B40BBD">
        <w:rPr>
          <w:rFonts w:cs="Arial"/>
        </w:rPr>
        <w:t xml:space="preserve"> </w:t>
      </w:r>
      <w:r w:rsidR="001D26A9" w:rsidRPr="00B40BBD">
        <w:rPr>
          <w:rFonts w:cs="Arial"/>
        </w:rPr>
        <w:t xml:space="preserve">iz razloga što je ove godine </w:t>
      </w:r>
      <w:r w:rsidR="00852286">
        <w:rPr>
          <w:rFonts w:cs="Arial"/>
        </w:rPr>
        <w:t xml:space="preserve">veći dio </w:t>
      </w:r>
      <w:r w:rsidR="001D26A9" w:rsidRPr="00B40BBD">
        <w:rPr>
          <w:rFonts w:cs="Arial"/>
        </w:rPr>
        <w:t>troškova financiran iz nadležnog proračuna</w:t>
      </w:r>
      <w:r w:rsidR="00852286">
        <w:rPr>
          <w:rFonts w:cs="Arial"/>
        </w:rPr>
        <w:t>, dok su prethodne godine većinom financirani iz prenesenog viška</w:t>
      </w:r>
      <w:r w:rsidR="001D26A9" w:rsidRPr="00B40BBD">
        <w:rPr>
          <w:rFonts w:cs="Arial"/>
        </w:rPr>
        <w:t>.</w:t>
      </w:r>
    </w:p>
    <w:p w14:paraId="198FED8E" w14:textId="2F4E2611" w:rsidR="001D26A9" w:rsidRPr="00B40BBD" w:rsidRDefault="004B4393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1D26A9" w:rsidRPr="00B40BBD">
        <w:rPr>
          <w:rFonts w:ascii="Calibri" w:eastAsia="Calibri" w:hAnsi="Calibri" w:cs="Calibri"/>
          <w:b/>
        </w:rPr>
        <w:t>2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02260B" w:rsidRPr="00B40BBD">
        <w:rPr>
          <w:rFonts w:ascii="Calibri" w:eastAsia="Calibri" w:hAnsi="Calibri" w:cs="Calibri"/>
          <w:b/>
        </w:rPr>
        <w:t>šifru 6</w:t>
      </w:r>
      <w:r w:rsidR="00852286">
        <w:rPr>
          <w:rFonts w:ascii="Calibri" w:eastAsia="Calibri" w:hAnsi="Calibri" w:cs="Calibri"/>
          <w:b/>
        </w:rPr>
        <w:t>311</w:t>
      </w:r>
    </w:p>
    <w:p w14:paraId="45336B3C" w14:textId="6B1FAF9B" w:rsidR="001741C2" w:rsidRDefault="00852286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Tekuće pomoći od inozemnih vlada</w:t>
      </w:r>
      <w:r w:rsidR="001D26A9" w:rsidRPr="00B40BBD">
        <w:rPr>
          <w:rFonts w:ascii="Calibri" w:eastAsia="Calibri" w:hAnsi="Calibri" w:cs="Calibri"/>
        </w:rPr>
        <w:t xml:space="preserve"> nastal</w:t>
      </w:r>
      <w:r>
        <w:rPr>
          <w:rFonts w:ascii="Calibri" w:eastAsia="Calibri" w:hAnsi="Calibri" w:cs="Calibri"/>
        </w:rPr>
        <w:t>e</w:t>
      </w:r>
      <w:r w:rsidR="001D26A9" w:rsidRPr="00B40BBD">
        <w:rPr>
          <w:rFonts w:ascii="Calibri" w:eastAsia="Calibri" w:hAnsi="Calibri" w:cs="Calibri"/>
        </w:rPr>
        <w:t xml:space="preserve"> su u iznosu </w:t>
      </w:r>
      <w:r>
        <w:rPr>
          <w:rFonts w:ascii="Calibri" w:eastAsia="Calibri" w:hAnsi="Calibri" w:cs="Calibri"/>
        </w:rPr>
        <w:t>12.550,54</w:t>
      </w:r>
      <w:r w:rsidR="001D26A9" w:rsidRPr="00B40BBD">
        <w:rPr>
          <w:rFonts w:ascii="Calibri" w:eastAsia="Calibri" w:hAnsi="Calibri" w:cs="Calibri"/>
        </w:rPr>
        <w:t xml:space="preserve"> eura i odnose se </w:t>
      </w:r>
      <w:r>
        <w:rPr>
          <w:rFonts w:ascii="Calibri" w:eastAsia="Calibri" w:hAnsi="Calibri" w:cs="Calibri"/>
        </w:rPr>
        <w:t>na doznačavanje sredstava po podnesenom Zahtjevu za nadoknadom sredstava za projekt UPSCALE-DDS koji je završio 31.08.2025. godine.</w:t>
      </w:r>
    </w:p>
    <w:p w14:paraId="0C11AF36" w14:textId="02DC9DCA" w:rsidR="00852286" w:rsidRPr="00B40BBD" w:rsidRDefault="00852286" w:rsidP="00852286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>
        <w:rPr>
          <w:rFonts w:ascii="Calibri" w:eastAsia="Calibri" w:hAnsi="Calibri" w:cs="Calibri"/>
          <w:b/>
        </w:rPr>
        <w:t>3</w:t>
      </w:r>
      <w:r w:rsidRPr="00B40BBD">
        <w:rPr>
          <w:rFonts w:ascii="Calibri" w:eastAsia="Calibri" w:hAnsi="Calibri" w:cs="Calibri"/>
          <w:b/>
        </w:rPr>
        <w:t xml:space="preserve"> – vezana uz šifru 6</w:t>
      </w:r>
      <w:r>
        <w:rPr>
          <w:rFonts w:ascii="Calibri" w:eastAsia="Calibri" w:hAnsi="Calibri" w:cs="Calibri"/>
          <w:b/>
        </w:rPr>
        <w:t>31</w:t>
      </w:r>
      <w:r>
        <w:rPr>
          <w:rFonts w:ascii="Calibri" w:eastAsia="Calibri" w:hAnsi="Calibri" w:cs="Calibri"/>
          <w:b/>
        </w:rPr>
        <w:t>2</w:t>
      </w:r>
    </w:p>
    <w:p w14:paraId="5115906A" w14:textId="6FCBBAE3" w:rsidR="00852286" w:rsidRDefault="00852286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Kapitalne</w:t>
      </w:r>
      <w:r>
        <w:rPr>
          <w:rFonts w:ascii="Calibri" w:eastAsia="Calibri" w:hAnsi="Calibri" w:cs="Calibri"/>
        </w:rPr>
        <w:t xml:space="preserve"> pomoći od inozemnih vlada</w:t>
      </w:r>
      <w:r w:rsidRPr="00B40BBD">
        <w:rPr>
          <w:rFonts w:ascii="Calibri" w:eastAsia="Calibri" w:hAnsi="Calibri" w:cs="Calibri"/>
        </w:rPr>
        <w:t xml:space="preserve"> nastal</w:t>
      </w:r>
      <w:r>
        <w:rPr>
          <w:rFonts w:ascii="Calibri" w:eastAsia="Calibri" w:hAnsi="Calibri" w:cs="Calibri"/>
        </w:rPr>
        <w:t>e</w:t>
      </w:r>
      <w:r w:rsidRPr="00B40BBD">
        <w:rPr>
          <w:rFonts w:ascii="Calibri" w:eastAsia="Calibri" w:hAnsi="Calibri" w:cs="Calibri"/>
        </w:rPr>
        <w:t xml:space="preserve"> su u iznosu </w:t>
      </w:r>
      <w:r>
        <w:rPr>
          <w:rFonts w:ascii="Calibri" w:eastAsia="Calibri" w:hAnsi="Calibri" w:cs="Calibri"/>
        </w:rPr>
        <w:t>3.449,46</w:t>
      </w:r>
      <w:r w:rsidRPr="00B40BBD">
        <w:rPr>
          <w:rFonts w:ascii="Calibri" w:eastAsia="Calibri" w:hAnsi="Calibri" w:cs="Calibri"/>
        </w:rPr>
        <w:t xml:space="preserve"> eura i odnose se </w:t>
      </w:r>
      <w:r>
        <w:rPr>
          <w:rFonts w:ascii="Calibri" w:eastAsia="Calibri" w:hAnsi="Calibri" w:cs="Calibri"/>
        </w:rPr>
        <w:t>na doznačavanje sredstava po podne</w:t>
      </w:r>
      <w:r>
        <w:rPr>
          <w:rFonts w:ascii="Calibri" w:eastAsia="Calibri" w:hAnsi="Calibri" w:cs="Calibri"/>
        </w:rPr>
        <w:t>senom</w:t>
      </w:r>
      <w:r>
        <w:rPr>
          <w:rFonts w:ascii="Calibri" w:eastAsia="Calibri" w:hAnsi="Calibri" w:cs="Calibri"/>
        </w:rPr>
        <w:t xml:space="preserve"> Zahtjevu za nadoknadom sredstava za projekt UPSCALE-DDS koji je završio 31.08.2025. godine.</w:t>
      </w:r>
    </w:p>
    <w:p w14:paraId="076A5B33" w14:textId="1825A985" w:rsidR="00852286" w:rsidRPr="00B40BBD" w:rsidRDefault="00852286" w:rsidP="00852286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>
        <w:rPr>
          <w:rFonts w:ascii="Calibri" w:eastAsia="Calibri" w:hAnsi="Calibri" w:cs="Calibri"/>
          <w:b/>
        </w:rPr>
        <w:t>4</w:t>
      </w:r>
      <w:r w:rsidRPr="00B40BBD">
        <w:rPr>
          <w:rFonts w:ascii="Calibri" w:eastAsia="Calibri" w:hAnsi="Calibri" w:cs="Calibri"/>
          <w:b/>
        </w:rPr>
        <w:t xml:space="preserve"> – vezana uz šifru 6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61</w:t>
      </w:r>
    </w:p>
    <w:p w14:paraId="3A87D104" w14:textId="41CA8A52" w:rsidR="00852286" w:rsidRPr="0083113D" w:rsidRDefault="00852286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Tekuće pomoći </w:t>
      </w:r>
      <w:r>
        <w:rPr>
          <w:rFonts w:ascii="Calibri" w:eastAsia="Calibri" w:hAnsi="Calibri" w:cs="Calibri"/>
        </w:rPr>
        <w:t>proračunskim korisnicima iz proračuna koji im nije nadležan</w:t>
      </w:r>
      <w:r w:rsidRPr="00B40BBD">
        <w:rPr>
          <w:rFonts w:ascii="Calibri" w:eastAsia="Calibri" w:hAnsi="Calibri" w:cs="Calibri"/>
        </w:rPr>
        <w:t xml:space="preserve"> nastal</w:t>
      </w:r>
      <w:r>
        <w:rPr>
          <w:rFonts w:ascii="Calibri" w:eastAsia="Calibri" w:hAnsi="Calibri" w:cs="Calibri"/>
        </w:rPr>
        <w:t>e</w:t>
      </w:r>
      <w:r w:rsidRPr="00B40BBD">
        <w:rPr>
          <w:rFonts w:ascii="Calibri" w:eastAsia="Calibri" w:hAnsi="Calibri" w:cs="Calibri"/>
        </w:rPr>
        <w:t xml:space="preserve"> su u iznosu </w:t>
      </w:r>
      <w:r>
        <w:rPr>
          <w:rFonts w:ascii="Calibri" w:eastAsia="Calibri" w:hAnsi="Calibri" w:cs="Calibri"/>
        </w:rPr>
        <w:t>2.257,00</w:t>
      </w:r>
      <w:r w:rsidRPr="00B40BBD">
        <w:rPr>
          <w:rFonts w:ascii="Calibri" w:eastAsia="Calibri" w:hAnsi="Calibri" w:cs="Calibri"/>
        </w:rPr>
        <w:t xml:space="preserve"> eura i odnose se </w:t>
      </w:r>
      <w:r>
        <w:rPr>
          <w:rFonts w:ascii="Calibri" w:eastAsia="Calibri" w:hAnsi="Calibri" w:cs="Calibri"/>
        </w:rPr>
        <w:t>na doznačavanje sredstava po podne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en</w:t>
      </w:r>
      <w:r w:rsidR="0083113D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m </w:t>
      </w:r>
      <w:r w:rsidR="0083113D">
        <w:rPr>
          <w:rFonts w:ascii="Calibri" w:eastAsia="Calibri" w:hAnsi="Calibri" w:cs="Calibri"/>
        </w:rPr>
        <w:t>Zahtjevima za nadokandom sredstava, a sukladno Ugovorima o sufinanciranju provedbe EU projekata</w:t>
      </w:r>
      <w:r>
        <w:rPr>
          <w:rFonts w:ascii="Calibri" w:eastAsia="Calibri" w:hAnsi="Calibri" w:cs="Calibri"/>
        </w:rPr>
        <w:t xml:space="preserve"> za projekt UPSCALE-DDS </w:t>
      </w:r>
      <w:r>
        <w:rPr>
          <w:rFonts w:ascii="Calibri" w:eastAsia="Calibri" w:hAnsi="Calibri" w:cs="Calibri"/>
        </w:rPr>
        <w:t>u iznosu 2.000,00 eura i za projekt GeoBuilding (I. obrok) u iznosu 257,00 eura.</w:t>
      </w:r>
    </w:p>
    <w:p w14:paraId="0EF0C9C7" w14:textId="05E24123" w:rsidR="00875DBF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3B6322">
        <w:rPr>
          <w:rFonts w:ascii="Calibri" w:eastAsia="Calibri" w:hAnsi="Calibri" w:cs="Calibri"/>
          <w:b/>
        </w:rPr>
        <w:t>5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B42B92" w:rsidRPr="00B40BBD">
        <w:rPr>
          <w:rFonts w:ascii="Calibri" w:eastAsia="Calibri" w:hAnsi="Calibri" w:cs="Calibri"/>
          <w:b/>
        </w:rPr>
        <w:t>šifru 67</w:t>
      </w:r>
      <w:r w:rsidR="001741C2" w:rsidRPr="00B40BBD">
        <w:rPr>
          <w:rFonts w:ascii="Calibri" w:eastAsia="Calibri" w:hAnsi="Calibri" w:cs="Calibri"/>
          <w:b/>
        </w:rPr>
        <w:t>1</w:t>
      </w:r>
    </w:p>
    <w:p w14:paraId="30BC698A" w14:textId="24E2085B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</w:rPr>
        <w:t>Prihodi iz nadležnog proračuna</w:t>
      </w:r>
      <w:r w:rsidR="001741C2" w:rsidRPr="00B40BBD">
        <w:rPr>
          <w:rFonts w:ascii="Calibri" w:eastAsia="Calibri" w:hAnsi="Calibri" w:cs="Calibri"/>
        </w:rPr>
        <w:t xml:space="preserve"> za financiranje redovne djelatnosti proračunskih korisnika</w:t>
      </w:r>
      <w:r w:rsidRPr="00B40BBD">
        <w:rPr>
          <w:rFonts w:ascii="Calibri" w:eastAsia="Calibri" w:hAnsi="Calibri" w:cs="Calibri"/>
        </w:rPr>
        <w:t xml:space="preserve"> iznose </w:t>
      </w:r>
      <w:r w:rsidR="0083113D">
        <w:rPr>
          <w:rFonts w:ascii="Calibri" w:eastAsia="Calibri" w:hAnsi="Calibri" w:cs="Calibri"/>
        </w:rPr>
        <w:t>219.289,96</w:t>
      </w:r>
      <w:r w:rsidRPr="00B40BBD">
        <w:rPr>
          <w:rFonts w:ascii="Calibri" w:eastAsia="Calibri" w:hAnsi="Calibri" w:cs="Calibri"/>
        </w:rPr>
        <w:t xml:space="preserve"> </w:t>
      </w:r>
      <w:r w:rsidR="007B58ED" w:rsidRPr="00B40BBD">
        <w:rPr>
          <w:rFonts w:ascii="Calibri" w:eastAsia="Calibri" w:hAnsi="Calibri" w:cs="Calibri"/>
        </w:rPr>
        <w:t>eura</w:t>
      </w:r>
      <w:r w:rsidRPr="00B40BBD">
        <w:rPr>
          <w:rFonts w:ascii="Calibri" w:eastAsia="Calibri" w:hAnsi="Calibri" w:cs="Calibri"/>
        </w:rPr>
        <w:t xml:space="preserve"> što je </w:t>
      </w:r>
      <w:r w:rsidR="001741C2" w:rsidRPr="00B40BBD">
        <w:rPr>
          <w:rFonts w:ascii="Calibri" w:eastAsia="Calibri" w:hAnsi="Calibri" w:cs="Calibri"/>
        </w:rPr>
        <w:t xml:space="preserve">za </w:t>
      </w:r>
      <w:r w:rsidR="0083113D">
        <w:rPr>
          <w:rFonts w:ascii="Calibri" w:eastAsia="Calibri" w:hAnsi="Calibri" w:cs="Calibri"/>
        </w:rPr>
        <w:t>165,90</w:t>
      </w:r>
      <w:r w:rsidR="00B42B92" w:rsidRPr="00B40BBD">
        <w:rPr>
          <w:rFonts w:ascii="Calibri" w:eastAsia="Calibri" w:hAnsi="Calibri" w:cs="Calibri"/>
        </w:rPr>
        <w:t xml:space="preserve">% </w:t>
      </w:r>
      <w:r w:rsidR="0083113D">
        <w:rPr>
          <w:rFonts w:ascii="Calibri" w:eastAsia="Calibri" w:hAnsi="Calibri" w:cs="Calibri"/>
        </w:rPr>
        <w:t>više</w:t>
      </w:r>
      <w:r w:rsidR="001741C2" w:rsidRPr="00B40BBD">
        <w:rPr>
          <w:rFonts w:ascii="Calibri" w:eastAsia="Calibri" w:hAnsi="Calibri" w:cs="Calibri"/>
        </w:rPr>
        <w:t xml:space="preserve"> </w:t>
      </w:r>
      <w:r w:rsidR="0069446C" w:rsidRPr="00B40BBD">
        <w:rPr>
          <w:rFonts w:ascii="Calibri" w:eastAsia="Calibri" w:hAnsi="Calibri" w:cs="Calibri"/>
        </w:rPr>
        <w:t xml:space="preserve">od </w:t>
      </w:r>
      <w:r w:rsidR="001741C2" w:rsidRPr="00B40BBD">
        <w:rPr>
          <w:rFonts w:ascii="Calibri" w:eastAsia="Calibri" w:hAnsi="Calibri" w:cs="Calibri"/>
        </w:rPr>
        <w:t>prihoda istog razdoblj</w:t>
      </w:r>
      <w:r w:rsidR="0069446C" w:rsidRPr="00B40BBD">
        <w:rPr>
          <w:rFonts w:ascii="Calibri" w:eastAsia="Calibri" w:hAnsi="Calibri" w:cs="Calibri"/>
        </w:rPr>
        <w:t>a</w:t>
      </w:r>
      <w:r w:rsidR="001741C2" w:rsidRPr="00B40BBD">
        <w:rPr>
          <w:rFonts w:ascii="Calibri" w:eastAsia="Calibri" w:hAnsi="Calibri" w:cs="Calibri"/>
        </w:rPr>
        <w:t xml:space="preserve"> prethodne godine. </w:t>
      </w:r>
      <w:r w:rsidRPr="00B40BBD">
        <w:rPr>
          <w:rFonts w:ascii="Calibri" w:eastAsia="Calibri" w:hAnsi="Calibri" w:cs="Calibri"/>
        </w:rPr>
        <w:t xml:space="preserve"> </w:t>
      </w:r>
      <w:r w:rsidR="001D26A9" w:rsidRPr="00B40BBD">
        <w:rPr>
          <w:rFonts w:ascii="Calibri" w:eastAsia="Calibri" w:hAnsi="Calibri" w:cs="Calibri"/>
        </w:rPr>
        <w:t xml:space="preserve">Prihodi su </w:t>
      </w:r>
      <w:r w:rsidR="0083113D">
        <w:rPr>
          <w:rFonts w:ascii="Calibri" w:eastAsia="Calibri" w:hAnsi="Calibri" w:cs="Calibri"/>
        </w:rPr>
        <w:t>veći</w:t>
      </w:r>
      <w:r w:rsidR="001D26A9" w:rsidRPr="00B40BBD">
        <w:rPr>
          <w:rFonts w:ascii="Calibri" w:eastAsia="Calibri" w:hAnsi="Calibri" w:cs="Calibri"/>
        </w:rPr>
        <w:t xml:space="preserve"> jer se </w:t>
      </w:r>
      <w:r w:rsidR="00E24617" w:rsidRPr="00B40BBD">
        <w:rPr>
          <w:rFonts w:ascii="Calibri" w:eastAsia="Calibri" w:hAnsi="Calibri" w:cs="Calibri"/>
        </w:rPr>
        <w:t xml:space="preserve">potraživao </w:t>
      </w:r>
      <w:r w:rsidR="0083113D">
        <w:rPr>
          <w:rFonts w:ascii="Calibri" w:eastAsia="Calibri" w:hAnsi="Calibri" w:cs="Calibri"/>
        </w:rPr>
        <w:t>veći</w:t>
      </w:r>
      <w:r w:rsidR="00E24617" w:rsidRPr="00B40BBD">
        <w:rPr>
          <w:rFonts w:ascii="Calibri" w:eastAsia="Calibri" w:hAnsi="Calibri" w:cs="Calibri"/>
        </w:rPr>
        <w:t xml:space="preserve"> iznos iz nadležnog proračuna u odnosu na prethodnu godinu.</w:t>
      </w:r>
    </w:p>
    <w:p w14:paraId="4729B237" w14:textId="44EFFC66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lastRenderedPageBreak/>
        <w:t xml:space="preserve">Bilješka broj </w:t>
      </w:r>
      <w:r w:rsidR="003B6322">
        <w:rPr>
          <w:rFonts w:ascii="Calibri" w:eastAsia="Calibri" w:hAnsi="Calibri" w:cs="Calibri"/>
          <w:b/>
        </w:rPr>
        <w:t>6</w:t>
      </w:r>
      <w:r w:rsidRPr="00B40BBD">
        <w:rPr>
          <w:rFonts w:ascii="Calibri" w:eastAsia="Calibri" w:hAnsi="Calibri" w:cs="Calibri"/>
          <w:b/>
        </w:rPr>
        <w:t xml:space="preserve"> – vezana uz</w:t>
      </w:r>
      <w:r w:rsidR="00265180" w:rsidRPr="00B40BBD">
        <w:rPr>
          <w:rFonts w:ascii="Calibri" w:eastAsia="Calibri" w:hAnsi="Calibri" w:cs="Calibri"/>
          <w:b/>
        </w:rPr>
        <w:t xml:space="preserve"> šifru 3</w:t>
      </w:r>
    </w:p>
    <w:p w14:paraId="25A6D514" w14:textId="06DE08B1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Rashodi poslovanja iznose </w:t>
      </w:r>
      <w:r w:rsidR="003B6322">
        <w:rPr>
          <w:rFonts w:ascii="Calibri" w:eastAsia="Calibri" w:hAnsi="Calibri" w:cs="Calibri"/>
        </w:rPr>
        <w:t>224.657,06</w:t>
      </w:r>
      <w:r w:rsidR="00265180" w:rsidRPr="00B40BBD">
        <w:rPr>
          <w:rFonts w:ascii="Calibri" w:eastAsia="Calibri" w:hAnsi="Calibri" w:cs="Calibri"/>
        </w:rPr>
        <w:t xml:space="preserve"> </w:t>
      </w:r>
      <w:r w:rsidR="007B58ED" w:rsidRPr="00B40BBD">
        <w:rPr>
          <w:rFonts w:ascii="Calibri" w:eastAsia="Calibri" w:hAnsi="Calibri" w:cs="Calibri"/>
        </w:rPr>
        <w:t>eura</w:t>
      </w:r>
      <w:r w:rsidRPr="00B40BBD">
        <w:rPr>
          <w:rFonts w:ascii="Calibri" w:eastAsia="Calibri" w:hAnsi="Calibri" w:cs="Calibri"/>
        </w:rPr>
        <w:t xml:space="preserve"> </w:t>
      </w:r>
      <w:r w:rsidR="00CC42DE" w:rsidRPr="00B40BBD">
        <w:rPr>
          <w:rFonts w:ascii="Calibri" w:eastAsia="Calibri" w:hAnsi="Calibri" w:cs="Calibri"/>
        </w:rPr>
        <w:t xml:space="preserve">što je </w:t>
      </w:r>
      <w:r w:rsidR="00E24617" w:rsidRPr="00B40BBD">
        <w:rPr>
          <w:rFonts w:ascii="Calibri" w:eastAsia="Calibri" w:hAnsi="Calibri" w:cs="Calibri"/>
        </w:rPr>
        <w:t>povećanje</w:t>
      </w:r>
      <w:r w:rsidR="00CC42DE" w:rsidRPr="00B40BBD">
        <w:rPr>
          <w:rFonts w:ascii="Calibri" w:eastAsia="Calibri" w:hAnsi="Calibri" w:cs="Calibri"/>
        </w:rPr>
        <w:t xml:space="preserve"> za </w:t>
      </w:r>
      <w:r w:rsidR="003B6322">
        <w:rPr>
          <w:rFonts w:ascii="Calibri" w:eastAsia="Calibri" w:hAnsi="Calibri" w:cs="Calibri"/>
        </w:rPr>
        <w:t>5,80</w:t>
      </w:r>
      <w:r w:rsidR="00CC42DE" w:rsidRPr="00B40BBD">
        <w:rPr>
          <w:rFonts w:ascii="Calibri" w:eastAsia="Calibri" w:hAnsi="Calibri" w:cs="Calibri"/>
        </w:rPr>
        <w:t>% u odnosu na prethodnu godinu.</w:t>
      </w:r>
      <w:r w:rsidR="00265180" w:rsidRPr="00B40BBD">
        <w:rPr>
          <w:rFonts w:ascii="Calibri" w:eastAsia="Calibri" w:hAnsi="Calibri" w:cs="Calibri"/>
        </w:rPr>
        <w:t xml:space="preserve"> </w:t>
      </w:r>
    </w:p>
    <w:p w14:paraId="0C4925BA" w14:textId="13533E83" w:rsidR="00576131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3B6322">
        <w:rPr>
          <w:rFonts w:ascii="Calibri" w:eastAsia="Calibri" w:hAnsi="Calibri" w:cs="Calibri"/>
          <w:b/>
        </w:rPr>
        <w:t>7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265180" w:rsidRPr="00B40BBD">
        <w:rPr>
          <w:rFonts w:ascii="Calibri" w:eastAsia="Calibri" w:hAnsi="Calibri" w:cs="Calibri"/>
          <w:b/>
        </w:rPr>
        <w:t xml:space="preserve">šifru </w:t>
      </w:r>
      <w:r w:rsidR="00360A92" w:rsidRPr="00B40BBD">
        <w:rPr>
          <w:rFonts w:ascii="Calibri" w:eastAsia="Calibri" w:hAnsi="Calibri" w:cs="Calibri"/>
          <w:b/>
        </w:rPr>
        <w:t>31</w:t>
      </w:r>
    </w:p>
    <w:p w14:paraId="6D3912A8" w14:textId="3C215AC6" w:rsidR="001C4092" w:rsidRPr="00B40BBD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Rashodi za zaposlene iznose </w:t>
      </w:r>
      <w:r w:rsidR="003B6322">
        <w:rPr>
          <w:rFonts w:ascii="Calibri" w:eastAsia="Calibri" w:hAnsi="Calibri" w:cs="Calibri"/>
        </w:rPr>
        <w:t>204.447,13</w:t>
      </w:r>
      <w:r w:rsidR="007D4049" w:rsidRPr="00B40BBD">
        <w:rPr>
          <w:rFonts w:ascii="Calibri" w:eastAsia="Calibri" w:hAnsi="Calibri" w:cs="Calibri"/>
        </w:rPr>
        <w:t xml:space="preserve"> </w:t>
      </w:r>
      <w:r w:rsidR="00CC42DE" w:rsidRPr="00B40BBD">
        <w:rPr>
          <w:rFonts w:ascii="Calibri" w:eastAsia="Calibri" w:hAnsi="Calibri" w:cs="Calibri"/>
        </w:rPr>
        <w:t>eura</w:t>
      </w:r>
      <w:r w:rsidR="007D4049" w:rsidRPr="00B40BBD">
        <w:rPr>
          <w:rFonts w:ascii="Calibri" w:eastAsia="Calibri" w:hAnsi="Calibri" w:cs="Calibri"/>
        </w:rPr>
        <w:t xml:space="preserve"> te su</w:t>
      </w:r>
      <w:r w:rsidRPr="00B40BBD">
        <w:rPr>
          <w:rFonts w:ascii="Calibri" w:eastAsia="Calibri" w:hAnsi="Calibri" w:cs="Calibri"/>
        </w:rPr>
        <w:t xml:space="preserve"> </w:t>
      </w:r>
      <w:r w:rsidR="001C4092" w:rsidRPr="00B40BBD">
        <w:rPr>
          <w:rFonts w:ascii="Calibri" w:eastAsia="Calibri" w:hAnsi="Calibri" w:cs="Calibri"/>
        </w:rPr>
        <w:t xml:space="preserve">povećani </w:t>
      </w:r>
      <w:r w:rsidR="007D4049" w:rsidRPr="00B40BBD">
        <w:rPr>
          <w:rFonts w:ascii="Calibri" w:eastAsia="Calibri" w:hAnsi="Calibri" w:cs="Calibri"/>
        </w:rPr>
        <w:t>za</w:t>
      </w:r>
      <w:r w:rsidR="001C4092" w:rsidRPr="00B40BBD">
        <w:rPr>
          <w:rFonts w:ascii="Calibri" w:eastAsia="Calibri" w:hAnsi="Calibri" w:cs="Calibri"/>
        </w:rPr>
        <w:t xml:space="preserve"> </w:t>
      </w:r>
      <w:r w:rsidR="003B6322">
        <w:rPr>
          <w:rFonts w:ascii="Calibri" w:eastAsia="Calibri" w:hAnsi="Calibri" w:cs="Calibri"/>
        </w:rPr>
        <w:t>8,60</w:t>
      </w:r>
      <w:r w:rsidR="001C4092" w:rsidRPr="00B40BBD">
        <w:rPr>
          <w:rFonts w:ascii="Calibri" w:eastAsia="Calibri" w:hAnsi="Calibri" w:cs="Calibri"/>
        </w:rPr>
        <w:t xml:space="preserve">% u </w:t>
      </w:r>
      <w:r w:rsidRPr="00B40BBD">
        <w:rPr>
          <w:rFonts w:ascii="Calibri" w:eastAsia="Calibri" w:hAnsi="Calibri" w:cs="Calibri"/>
        </w:rPr>
        <w:t>odnosu na isto razdoblje prethodne godine</w:t>
      </w:r>
      <w:r w:rsidR="007D4049" w:rsidRPr="00B40BBD">
        <w:rPr>
          <w:rFonts w:ascii="Calibri" w:eastAsia="Calibri" w:hAnsi="Calibri" w:cs="Calibri"/>
        </w:rPr>
        <w:t xml:space="preserve"> zbog</w:t>
      </w:r>
      <w:r w:rsidR="00360A92" w:rsidRPr="00B40BBD">
        <w:rPr>
          <w:rFonts w:ascii="Calibri" w:eastAsia="Calibri" w:hAnsi="Calibri" w:cs="Calibri"/>
        </w:rPr>
        <w:t xml:space="preserve"> </w:t>
      </w:r>
      <w:r w:rsidR="00434852" w:rsidRPr="00B40BBD">
        <w:rPr>
          <w:rFonts w:ascii="Calibri" w:eastAsia="Calibri" w:hAnsi="Calibri" w:cs="Calibri"/>
        </w:rPr>
        <w:t>povećanja osnovice za obračun plaće</w:t>
      </w:r>
      <w:r w:rsidR="00E24617" w:rsidRPr="00B40BBD">
        <w:rPr>
          <w:rFonts w:ascii="Calibri" w:eastAsia="Calibri" w:hAnsi="Calibri" w:cs="Calibri"/>
        </w:rPr>
        <w:t>.</w:t>
      </w:r>
    </w:p>
    <w:p w14:paraId="6C7BA73E" w14:textId="2E4462E2" w:rsidR="00A62F14" w:rsidRPr="00B40BBD" w:rsidRDefault="00A62F14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5E764E">
        <w:rPr>
          <w:rFonts w:ascii="Calibri" w:eastAsia="Calibri" w:hAnsi="Calibri" w:cs="Calibri"/>
          <w:b/>
        </w:rPr>
        <w:t>8</w:t>
      </w:r>
      <w:r w:rsidRPr="00B40BBD">
        <w:rPr>
          <w:rFonts w:ascii="Calibri" w:eastAsia="Calibri" w:hAnsi="Calibri" w:cs="Calibri"/>
          <w:b/>
        </w:rPr>
        <w:t>– v</w:t>
      </w:r>
      <w:r w:rsidR="003B4000" w:rsidRPr="00B40BBD">
        <w:rPr>
          <w:rFonts w:ascii="Calibri" w:eastAsia="Calibri" w:hAnsi="Calibri" w:cs="Calibri"/>
          <w:b/>
        </w:rPr>
        <w:t>e</w:t>
      </w:r>
      <w:r w:rsidRPr="00B40BBD">
        <w:rPr>
          <w:rFonts w:ascii="Calibri" w:eastAsia="Calibri" w:hAnsi="Calibri" w:cs="Calibri"/>
          <w:b/>
        </w:rPr>
        <w:t xml:space="preserve">zana uz </w:t>
      </w:r>
      <w:r w:rsidR="005A7067" w:rsidRPr="00B40BBD">
        <w:rPr>
          <w:rFonts w:ascii="Calibri" w:eastAsia="Calibri" w:hAnsi="Calibri" w:cs="Calibri"/>
          <w:b/>
        </w:rPr>
        <w:t>šifru 313</w:t>
      </w:r>
    </w:p>
    <w:p w14:paraId="5ECBE757" w14:textId="45FCDBD8" w:rsidR="00A62F14" w:rsidRPr="00B40BBD" w:rsidRDefault="00A62F14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Doprinosi na plaće iznose </w:t>
      </w:r>
      <w:r w:rsidR="005E764E">
        <w:rPr>
          <w:rFonts w:ascii="Calibri" w:eastAsia="Calibri" w:hAnsi="Calibri" w:cs="Calibri"/>
        </w:rPr>
        <w:t>24.918,42</w:t>
      </w:r>
      <w:r w:rsidRPr="00B40BBD">
        <w:rPr>
          <w:rFonts w:ascii="Calibri" w:eastAsia="Calibri" w:hAnsi="Calibri" w:cs="Calibri"/>
        </w:rPr>
        <w:t xml:space="preserve"> </w:t>
      </w:r>
      <w:r w:rsidR="00434852" w:rsidRPr="00B40BBD">
        <w:rPr>
          <w:rFonts w:ascii="Calibri" w:eastAsia="Calibri" w:hAnsi="Calibri" w:cs="Calibri"/>
        </w:rPr>
        <w:t>eur</w:t>
      </w:r>
      <w:r w:rsidR="008B5213" w:rsidRPr="00B40BBD">
        <w:rPr>
          <w:rFonts w:ascii="Calibri" w:eastAsia="Calibri" w:hAnsi="Calibri" w:cs="Calibri"/>
        </w:rPr>
        <w:t>a</w:t>
      </w:r>
      <w:r w:rsidRPr="00B40BBD">
        <w:rPr>
          <w:rFonts w:ascii="Calibri" w:eastAsia="Calibri" w:hAnsi="Calibri" w:cs="Calibri"/>
        </w:rPr>
        <w:t xml:space="preserve"> te s</w:t>
      </w:r>
      <w:r w:rsidR="00FB5B3E" w:rsidRPr="00B40BBD">
        <w:rPr>
          <w:rFonts w:ascii="Calibri" w:eastAsia="Calibri" w:hAnsi="Calibri" w:cs="Calibri"/>
        </w:rPr>
        <w:t xml:space="preserve">u </w:t>
      </w:r>
      <w:r w:rsidR="00434852" w:rsidRPr="00B40BBD">
        <w:rPr>
          <w:rFonts w:ascii="Calibri" w:eastAsia="Calibri" w:hAnsi="Calibri" w:cs="Calibri"/>
        </w:rPr>
        <w:t xml:space="preserve">za </w:t>
      </w:r>
      <w:r w:rsidR="005E764E">
        <w:rPr>
          <w:rFonts w:ascii="Calibri" w:eastAsia="Calibri" w:hAnsi="Calibri" w:cs="Calibri"/>
        </w:rPr>
        <w:t>16,00</w:t>
      </w:r>
      <w:r w:rsidR="00434852" w:rsidRPr="00B40BBD">
        <w:rPr>
          <w:rFonts w:ascii="Calibri" w:eastAsia="Calibri" w:hAnsi="Calibri" w:cs="Calibri"/>
        </w:rPr>
        <w:t xml:space="preserve">% </w:t>
      </w:r>
      <w:r w:rsidR="001741C2" w:rsidRPr="00B40BBD">
        <w:rPr>
          <w:rFonts w:ascii="Calibri" w:eastAsia="Calibri" w:hAnsi="Calibri" w:cs="Calibri"/>
        </w:rPr>
        <w:t>manji</w:t>
      </w:r>
      <w:r w:rsidR="00434852" w:rsidRPr="00B40BBD">
        <w:rPr>
          <w:rFonts w:ascii="Calibri" w:eastAsia="Calibri" w:hAnsi="Calibri" w:cs="Calibri"/>
        </w:rPr>
        <w:t xml:space="preserve"> u odnosu na</w:t>
      </w:r>
      <w:r w:rsidR="005A7067" w:rsidRPr="00B40BBD">
        <w:rPr>
          <w:rFonts w:ascii="Calibri" w:eastAsia="Calibri" w:hAnsi="Calibri" w:cs="Calibri"/>
        </w:rPr>
        <w:t xml:space="preserve"> prethodn</w:t>
      </w:r>
      <w:r w:rsidR="00434852" w:rsidRPr="00B40BBD">
        <w:rPr>
          <w:rFonts w:ascii="Calibri" w:eastAsia="Calibri" w:hAnsi="Calibri" w:cs="Calibri"/>
        </w:rPr>
        <w:t>o</w:t>
      </w:r>
      <w:r w:rsidR="005A7067" w:rsidRPr="00B40BBD">
        <w:rPr>
          <w:rFonts w:ascii="Calibri" w:eastAsia="Calibri" w:hAnsi="Calibri" w:cs="Calibri"/>
        </w:rPr>
        <w:t xml:space="preserve"> </w:t>
      </w:r>
      <w:r w:rsidRPr="00B40BBD">
        <w:rPr>
          <w:rFonts w:ascii="Calibri" w:eastAsia="Calibri" w:hAnsi="Calibri" w:cs="Calibri"/>
        </w:rPr>
        <w:t>razdoblj</w:t>
      </w:r>
      <w:r w:rsidR="00434852" w:rsidRPr="00B40BBD">
        <w:rPr>
          <w:rFonts w:ascii="Calibri" w:eastAsia="Calibri" w:hAnsi="Calibri" w:cs="Calibri"/>
        </w:rPr>
        <w:t>e</w:t>
      </w:r>
      <w:r w:rsidR="005E764E">
        <w:rPr>
          <w:rFonts w:ascii="Calibri" w:eastAsia="Calibri" w:hAnsi="Calibri" w:cs="Calibri"/>
        </w:rPr>
        <w:t>, također zbog povećanja osnovice za obračun plaća.</w:t>
      </w:r>
      <w:r w:rsidRPr="00B40BBD">
        <w:rPr>
          <w:rFonts w:ascii="Calibri" w:eastAsia="Calibri" w:hAnsi="Calibri" w:cs="Calibri"/>
        </w:rPr>
        <w:t xml:space="preserve"> </w:t>
      </w:r>
    </w:p>
    <w:p w14:paraId="4F76CB26" w14:textId="38FB5D21" w:rsidR="003B4000" w:rsidRPr="00B40BBD" w:rsidRDefault="003B4000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5E764E">
        <w:rPr>
          <w:rFonts w:ascii="Calibri" w:eastAsia="Calibri" w:hAnsi="Calibri" w:cs="Calibri"/>
          <w:b/>
        </w:rPr>
        <w:t>9</w:t>
      </w:r>
      <w:r w:rsidR="006320B7" w:rsidRPr="00B40BBD">
        <w:rPr>
          <w:rFonts w:ascii="Calibri" w:eastAsia="Calibri" w:hAnsi="Calibri" w:cs="Calibri"/>
          <w:b/>
        </w:rPr>
        <w:t xml:space="preserve"> </w:t>
      </w:r>
      <w:r w:rsidRPr="00B40BBD">
        <w:rPr>
          <w:rFonts w:ascii="Calibri" w:eastAsia="Calibri" w:hAnsi="Calibri" w:cs="Calibri"/>
          <w:b/>
        </w:rPr>
        <w:t xml:space="preserve">- vezana uz </w:t>
      </w:r>
      <w:r w:rsidR="00997B82" w:rsidRPr="00B40BBD">
        <w:rPr>
          <w:rFonts w:ascii="Calibri" w:eastAsia="Calibri" w:hAnsi="Calibri" w:cs="Calibri"/>
          <w:b/>
        </w:rPr>
        <w:t xml:space="preserve">šifru 32 </w:t>
      </w:r>
    </w:p>
    <w:p w14:paraId="1B5C42C7" w14:textId="6FEDA3EE" w:rsidR="003B4000" w:rsidRPr="00B40BBD" w:rsidRDefault="00E41542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Materijalni rashodi iznose </w:t>
      </w:r>
      <w:r w:rsidR="005E764E">
        <w:rPr>
          <w:rFonts w:ascii="Calibri" w:eastAsia="Calibri" w:hAnsi="Calibri" w:cs="Calibri"/>
        </w:rPr>
        <w:t>20.209,50</w:t>
      </w:r>
      <w:r w:rsidRPr="00B40BBD">
        <w:rPr>
          <w:rFonts w:ascii="Calibri" w:eastAsia="Calibri" w:hAnsi="Calibri" w:cs="Calibri"/>
        </w:rPr>
        <w:t xml:space="preserve"> eura te su </w:t>
      </w:r>
      <w:r w:rsidR="005E764E">
        <w:rPr>
          <w:rFonts w:ascii="Calibri" w:eastAsia="Calibri" w:hAnsi="Calibri" w:cs="Calibri"/>
        </w:rPr>
        <w:t>manji</w:t>
      </w:r>
      <w:r w:rsidRPr="00B40BBD">
        <w:rPr>
          <w:rFonts w:ascii="Calibri" w:eastAsia="Calibri" w:hAnsi="Calibri" w:cs="Calibri"/>
        </w:rPr>
        <w:t xml:space="preserve"> za </w:t>
      </w:r>
      <w:r w:rsidR="005E764E">
        <w:rPr>
          <w:rFonts w:ascii="Calibri" w:eastAsia="Calibri" w:hAnsi="Calibri" w:cs="Calibri"/>
        </w:rPr>
        <w:t>16,10</w:t>
      </w:r>
      <w:r w:rsidRPr="00B40BBD">
        <w:rPr>
          <w:rFonts w:ascii="Calibri" w:eastAsia="Calibri" w:hAnsi="Calibri" w:cs="Calibri"/>
        </w:rPr>
        <w:t xml:space="preserve">% u odnosu na rashode prethodne godine. </w:t>
      </w:r>
    </w:p>
    <w:p w14:paraId="3D7A9B31" w14:textId="1F0A16EF" w:rsidR="006320B7" w:rsidRPr="00B40BBD" w:rsidRDefault="006320B7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 xml:space="preserve">Bilješka broj </w:t>
      </w:r>
      <w:r w:rsidR="005E764E">
        <w:rPr>
          <w:rFonts w:ascii="Calibri" w:eastAsia="Calibri" w:hAnsi="Calibri" w:cs="Calibri"/>
          <w:b/>
        </w:rPr>
        <w:t>10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A94265" w:rsidRPr="00B40BBD">
        <w:rPr>
          <w:rFonts w:ascii="Calibri" w:eastAsia="Calibri" w:hAnsi="Calibri" w:cs="Calibri"/>
          <w:b/>
        </w:rPr>
        <w:t xml:space="preserve">šifru </w:t>
      </w:r>
      <w:r w:rsidR="005B2A63" w:rsidRPr="00B40BBD">
        <w:rPr>
          <w:rFonts w:ascii="Calibri" w:eastAsia="Calibri" w:hAnsi="Calibri" w:cs="Calibri"/>
          <w:b/>
        </w:rPr>
        <w:t>3211</w:t>
      </w:r>
    </w:p>
    <w:p w14:paraId="58BF89D1" w14:textId="306E9861" w:rsidR="009F7E88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B40BBD">
        <w:rPr>
          <w:rFonts w:ascii="Calibri" w:eastAsia="Calibri" w:hAnsi="Calibri" w:cs="Calibri"/>
          <w:bCs/>
        </w:rPr>
        <w:t>Rashodi za službena putovanja iznose</w:t>
      </w:r>
      <w:r w:rsidR="005E764E">
        <w:rPr>
          <w:rFonts w:ascii="Calibri" w:eastAsia="Calibri" w:hAnsi="Calibri" w:cs="Calibri"/>
          <w:bCs/>
        </w:rPr>
        <w:t xml:space="preserve"> 531,60</w:t>
      </w:r>
      <w:r w:rsidRPr="00B40BBD">
        <w:rPr>
          <w:rFonts w:ascii="Calibri" w:eastAsia="Calibri" w:hAnsi="Calibri" w:cs="Calibri"/>
          <w:bCs/>
        </w:rPr>
        <w:t xml:space="preserve"> </w:t>
      </w:r>
      <w:r w:rsidR="00E41542" w:rsidRPr="00B40BBD">
        <w:rPr>
          <w:rFonts w:ascii="Calibri" w:eastAsia="Calibri" w:hAnsi="Calibri" w:cs="Calibri"/>
          <w:bCs/>
        </w:rPr>
        <w:t>eura</w:t>
      </w:r>
      <w:r w:rsidRPr="00B40BBD">
        <w:rPr>
          <w:rFonts w:ascii="Calibri" w:eastAsia="Calibri" w:hAnsi="Calibri" w:cs="Calibri"/>
          <w:bCs/>
        </w:rPr>
        <w:t xml:space="preserve"> što je</w:t>
      </w:r>
      <w:r w:rsidR="005E764E">
        <w:rPr>
          <w:rFonts w:ascii="Calibri" w:eastAsia="Calibri" w:hAnsi="Calibri" w:cs="Calibri"/>
          <w:bCs/>
        </w:rPr>
        <w:t xml:space="preserve"> više za</w:t>
      </w:r>
      <w:r w:rsidRPr="00B40BBD">
        <w:rPr>
          <w:rFonts w:ascii="Calibri" w:eastAsia="Calibri" w:hAnsi="Calibri" w:cs="Calibri"/>
          <w:bCs/>
        </w:rPr>
        <w:t xml:space="preserve"> </w:t>
      </w:r>
      <w:r w:rsidR="005E764E">
        <w:rPr>
          <w:rFonts w:ascii="Calibri" w:eastAsia="Calibri" w:hAnsi="Calibri" w:cs="Calibri"/>
          <w:bCs/>
        </w:rPr>
        <w:t>9,60</w:t>
      </w:r>
      <w:r w:rsidRPr="00B40BBD">
        <w:rPr>
          <w:rFonts w:ascii="Calibri" w:eastAsia="Calibri" w:hAnsi="Calibri" w:cs="Calibri"/>
          <w:bCs/>
        </w:rPr>
        <w:t>% u odnosu na isto razdoblje prethodne godine</w:t>
      </w:r>
      <w:r w:rsidR="00FB36E3" w:rsidRPr="00B40BBD">
        <w:rPr>
          <w:rFonts w:ascii="Calibri" w:eastAsia="Calibri" w:hAnsi="Calibri" w:cs="Calibri"/>
          <w:bCs/>
        </w:rPr>
        <w:t>.</w:t>
      </w:r>
      <w:r w:rsidR="005E764E">
        <w:rPr>
          <w:rFonts w:ascii="Calibri" w:eastAsia="Calibri" w:hAnsi="Calibri" w:cs="Calibri"/>
          <w:bCs/>
        </w:rPr>
        <w:t xml:space="preserve"> Gledajući iznose, u 2026. godini iznose 531,60 eura, a u 2025. godini 485,20 eura, nema velike razlike u rashodima.</w:t>
      </w:r>
    </w:p>
    <w:p w14:paraId="338A6D7A" w14:textId="176C3AD7" w:rsidR="009312E2" w:rsidRPr="00B40BBD" w:rsidRDefault="009312E2" w:rsidP="005B2A63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5E764E">
        <w:rPr>
          <w:rFonts w:ascii="Calibri" w:eastAsia="Calibri" w:hAnsi="Calibri" w:cs="Calibri"/>
          <w:b/>
        </w:rPr>
        <w:t>1</w:t>
      </w:r>
      <w:r w:rsidRPr="00B40BBD">
        <w:rPr>
          <w:rFonts w:ascii="Calibri" w:eastAsia="Calibri" w:hAnsi="Calibri" w:cs="Calibri"/>
          <w:b/>
        </w:rPr>
        <w:t xml:space="preserve"> – vezana uz šifru 3212</w:t>
      </w:r>
    </w:p>
    <w:p w14:paraId="6D4B293B" w14:textId="6E19C134" w:rsidR="00180CDF" w:rsidRPr="00B40BBD" w:rsidRDefault="009312E2" w:rsidP="005B2A63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B40BBD">
        <w:rPr>
          <w:rFonts w:ascii="Calibri" w:eastAsia="Calibri" w:hAnsi="Calibri" w:cs="Calibri"/>
          <w:bCs/>
        </w:rPr>
        <w:t xml:space="preserve">Naknade za prijevoz, za rad na terenu i odvojen život iznose </w:t>
      </w:r>
      <w:r w:rsidR="005E764E">
        <w:rPr>
          <w:rFonts w:ascii="Calibri" w:eastAsia="Calibri" w:hAnsi="Calibri" w:cs="Calibri"/>
          <w:bCs/>
        </w:rPr>
        <w:t>4.224,00</w:t>
      </w:r>
      <w:r w:rsidRPr="00B40BBD">
        <w:rPr>
          <w:rFonts w:ascii="Calibri" w:eastAsia="Calibri" w:hAnsi="Calibri" w:cs="Calibri"/>
          <w:bCs/>
        </w:rPr>
        <w:t xml:space="preserve"> </w:t>
      </w:r>
      <w:r w:rsidR="00E41542" w:rsidRPr="00B40BBD">
        <w:rPr>
          <w:rFonts w:ascii="Calibri" w:eastAsia="Calibri" w:hAnsi="Calibri" w:cs="Calibri"/>
          <w:bCs/>
        </w:rPr>
        <w:t>eura</w:t>
      </w:r>
      <w:r w:rsidRPr="00B40BBD">
        <w:rPr>
          <w:rFonts w:ascii="Calibri" w:eastAsia="Calibri" w:hAnsi="Calibri" w:cs="Calibri"/>
          <w:bCs/>
        </w:rPr>
        <w:t xml:space="preserve"> te su</w:t>
      </w:r>
      <w:r w:rsidR="00180CDF" w:rsidRPr="00B40BBD">
        <w:rPr>
          <w:rFonts w:ascii="Calibri" w:eastAsia="Calibri" w:hAnsi="Calibri" w:cs="Calibri"/>
          <w:bCs/>
        </w:rPr>
        <w:t xml:space="preserve"> za </w:t>
      </w:r>
      <w:r w:rsidR="005E764E">
        <w:rPr>
          <w:rFonts w:ascii="Calibri" w:eastAsia="Calibri" w:hAnsi="Calibri" w:cs="Calibri"/>
          <w:bCs/>
        </w:rPr>
        <w:t>19,30</w:t>
      </w:r>
      <w:r w:rsidR="00180CDF" w:rsidRPr="00B40BBD">
        <w:rPr>
          <w:rFonts w:ascii="Calibri" w:eastAsia="Calibri" w:hAnsi="Calibri" w:cs="Calibri"/>
          <w:bCs/>
        </w:rPr>
        <w:t>%</w:t>
      </w:r>
      <w:r w:rsidR="00FB36E3" w:rsidRPr="00B40BBD">
        <w:rPr>
          <w:rFonts w:ascii="Calibri" w:eastAsia="Calibri" w:hAnsi="Calibri" w:cs="Calibri"/>
          <w:bCs/>
        </w:rPr>
        <w:t xml:space="preserve"> </w:t>
      </w:r>
      <w:r w:rsidR="005E764E">
        <w:rPr>
          <w:rFonts w:ascii="Calibri" w:eastAsia="Calibri" w:hAnsi="Calibri" w:cs="Calibri"/>
          <w:bCs/>
        </w:rPr>
        <w:t>manji</w:t>
      </w:r>
      <w:r w:rsidR="00180CDF" w:rsidRPr="00B40BBD">
        <w:rPr>
          <w:rFonts w:ascii="Calibri" w:eastAsia="Calibri" w:hAnsi="Calibri" w:cs="Calibri"/>
          <w:bCs/>
        </w:rPr>
        <w:t xml:space="preserve"> u odnosu na </w:t>
      </w:r>
      <w:r w:rsidR="00E41542" w:rsidRPr="00B40BBD">
        <w:rPr>
          <w:rFonts w:ascii="Calibri" w:eastAsia="Calibri" w:hAnsi="Calibri" w:cs="Calibri"/>
          <w:bCs/>
        </w:rPr>
        <w:t>i</w:t>
      </w:r>
      <w:r w:rsidR="00180CDF" w:rsidRPr="00B40BBD">
        <w:rPr>
          <w:rFonts w:ascii="Calibri" w:eastAsia="Calibri" w:hAnsi="Calibri" w:cs="Calibri"/>
          <w:bCs/>
        </w:rPr>
        <w:t>sto razdoblje</w:t>
      </w:r>
      <w:r w:rsidR="00E41542" w:rsidRPr="00B40BBD">
        <w:rPr>
          <w:rFonts w:ascii="Calibri" w:eastAsia="Calibri" w:hAnsi="Calibri" w:cs="Calibri"/>
          <w:bCs/>
        </w:rPr>
        <w:t xml:space="preserve"> prethodne godine.</w:t>
      </w:r>
      <w:r w:rsidR="00180CDF" w:rsidRPr="00B40BBD">
        <w:rPr>
          <w:rFonts w:ascii="Calibri" w:eastAsia="Calibri" w:hAnsi="Calibri" w:cs="Calibri"/>
          <w:bCs/>
        </w:rPr>
        <w:t xml:space="preserve"> </w:t>
      </w:r>
      <w:r w:rsidR="005E764E">
        <w:rPr>
          <w:rFonts w:ascii="Calibri" w:eastAsia="Calibri" w:hAnsi="Calibri" w:cs="Calibri"/>
          <w:bCs/>
        </w:rPr>
        <w:t>Smanjenje je rezultat pravilnog knjiženja, odnosno u prethodnoj godini je u istom razdoblju knjižen i prijevozni trošak za prosinac 2024. godine te navedeno razdoblje sadrži četiri obračuna prijevoznih troškova, a u 2026. godini su tri obračuna.</w:t>
      </w:r>
    </w:p>
    <w:p w14:paraId="6971555B" w14:textId="70B46D3C" w:rsidR="005B2A63" w:rsidRPr="00B40BBD" w:rsidRDefault="005B2A63" w:rsidP="005B2A63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7175ED">
        <w:rPr>
          <w:rFonts w:ascii="Calibri" w:eastAsia="Calibri" w:hAnsi="Calibri" w:cs="Calibri"/>
          <w:b/>
        </w:rPr>
        <w:t>2</w:t>
      </w:r>
      <w:r w:rsidRPr="00B40BBD">
        <w:rPr>
          <w:rFonts w:ascii="Calibri" w:eastAsia="Calibri" w:hAnsi="Calibri" w:cs="Calibri"/>
          <w:b/>
        </w:rPr>
        <w:t xml:space="preserve"> – vezana uz šifru 322</w:t>
      </w:r>
    </w:p>
    <w:p w14:paraId="484F1688" w14:textId="1FB232B1" w:rsidR="005B2A63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Rashodi za materijal i energiju iznose </w:t>
      </w:r>
      <w:r w:rsidR="007175ED">
        <w:rPr>
          <w:rFonts w:ascii="Calibri" w:eastAsia="Calibri" w:hAnsi="Calibri" w:cs="Calibri"/>
        </w:rPr>
        <w:t>4.018,45</w:t>
      </w:r>
      <w:r w:rsidR="000E303B" w:rsidRPr="00B40BBD">
        <w:rPr>
          <w:rFonts w:ascii="Calibri" w:eastAsia="Calibri" w:hAnsi="Calibri" w:cs="Calibri"/>
        </w:rPr>
        <w:t xml:space="preserve"> </w:t>
      </w:r>
      <w:r w:rsidR="00E41542" w:rsidRPr="00B40BBD">
        <w:rPr>
          <w:rFonts w:ascii="Calibri" w:eastAsia="Calibri" w:hAnsi="Calibri" w:cs="Calibri"/>
        </w:rPr>
        <w:t>eura</w:t>
      </w:r>
      <w:r w:rsidRPr="00B40BBD">
        <w:rPr>
          <w:rFonts w:ascii="Calibri" w:eastAsia="Calibri" w:hAnsi="Calibri" w:cs="Calibri"/>
        </w:rPr>
        <w:t xml:space="preserve"> te su </w:t>
      </w:r>
      <w:r w:rsidR="00E41542" w:rsidRPr="00B40BBD">
        <w:rPr>
          <w:rFonts w:ascii="Calibri" w:eastAsia="Calibri" w:hAnsi="Calibri" w:cs="Calibri"/>
        </w:rPr>
        <w:t xml:space="preserve">se </w:t>
      </w:r>
      <w:r w:rsidR="007175ED">
        <w:rPr>
          <w:rFonts w:ascii="Calibri" w:eastAsia="Calibri" w:hAnsi="Calibri" w:cs="Calibri"/>
        </w:rPr>
        <w:t>smanjili</w:t>
      </w:r>
      <w:r w:rsidR="00E41542" w:rsidRPr="00B40BBD">
        <w:rPr>
          <w:rFonts w:ascii="Calibri" w:eastAsia="Calibri" w:hAnsi="Calibri" w:cs="Calibri"/>
        </w:rPr>
        <w:t xml:space="preserve"> </w:t>
      </w:r>
      <w:r w:rsidRPr="00B40BBD">
        <w:rPr>
          <w:rFonts w:ascii="Calibri" w:eastAsia="Calibri" w:hAnsi="Calibri" w:cs="Calibri"/>
        </w:rPr>
        <w:t xml:space="preserve">za </w:t>
      </w:r>
      <w:r w:rsidR="007175ED">
        <w:rPr>
          <w:rFonts w:ascii="Calibri" w:eastAsia="Calibri" w:hAnsi="Calibri" w:cs="Calibri"/>
        </w:rPr>
        <w:t>13,80</w:t>
      </w:r>
      <w:r w:rsidRPr="00B40BBD">
        <w:rPr>
          <w:rFonts w:ascii="Calibri" w:eastAsia="Calibri" w:hAnsi="Calibri" w:cs="Calibri"/>
        </w:rPr>
        <w:t>% u odnosu na isto razdoblje prethodne godine.</w:t>
      </w:r>
      <w:r w:rsidR="007175ED">
        <w:rPr>
          <w:rFonts w:ascii="Calibri" w:eastAsia="Calibri" w:hAnsi="Calibri" w:cs="Calibri"/>
        </w:rPr>
        <w:t xml:space="preserve"> U 2026. godini proknjiženo je nešto malo više rashoda za uredki materijal (48,87 eura više) od prethodne godine te su ti rashodi otprilike na istoj razini. Za energiju je u odnosu na prethodnu godinu proknjiženo 406,80 eura manje od prethodne godine (dosta niži iznosi faktura za plin i procjena dospjelih, a ne fakturiranih troškova plina) i nešto niži rashodi za motorni benzin i dizel gorivo).</w:t>
      </w:r>
      <w:r w:rsidR="00C62045">
        <w:rPr>
          <w:rFonts w:ascii="Calibri" w:eastAsia="Calibri" w:hAnsi="Calibri" w:cs="Calibri"/>
        </w:rPr>
        <w:t xml:space="preserve"> Uveden je novi konto, Materijal i dijelovi za tekuće i investicijsko održavanje te je proknjižen rashod za nabavu istog.</w:t>
      </w:r>
    </w:p>
    <w:p w14:paraId="64BB9900" w14:textId="64A888B0" w:rsidR="005B2A63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84699F">
        <w:rPr>
          <w:rFonts w:ascii="Calibri" w:eastAsia="Calibri" w:hAnsi="Calibri" w:cs="Calibri"/>
          <w:b/>
        </w:rPr>
        <w:t>3</w:t>
      </w:r>
      <w:r w:rsidRPr="00B40BBD">
        <w:rPr>
          <w:rFonts w:ascii="Calibri" w:eastAsia="Calibri" w:hAnsi="Calibri" w:cs="Calibri"/>
          <w:b/>
        </w:rPr>
        <w:t xml:space="preserve"> – vezana uz šifru 323</w:t>
      </w:r>
    </w:p>
    <w:p w14:paraId="039315B4" w14:textId="4ACD365D" w:rsidR="00A865C9" w:rsidRPr="00B40BBD" w:rsidRDefault="005B2A63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  <w:bCs/>
        </w:rPr>
        <w:t>Rashodi za</w:t>
      </w:r>
      <w:r w:rsidRPr="00B40BBD">
        <w:rPr>
          <w:rFonts w:ascii="Calibri" w:eastAsia="Calibri" w:hAnsi="Calibri" w:cs="Calibri"/>
          <w:b/>
        </w:rPr>
        <w:t xml:space="preserve"> </w:t>
      </w:r>
      <w:r w:rsidR="006320B7" w:rsidRPr="00B40BBD">
        <w:rPr>
          <w:rFonts w:ascii="Calibri" w:eastAsia="Calibri" w:hAnsi="Calibri" w:cs="Calibri"/>
        </w:rPr>
        <w:t xml:space="preserve">usluge iznose </w:t>
      </w:r>
      <w:r w:rsidR="0084699F">
        <w:rPr>
          <w:rFonts w:ascii="Calibri" w:eastAsia="Calibri" w:hAnsi="Calibri" w:cs="Calibri"/>
        </w:rPr>
        <w:t>8.607,01</w:t>
      </w:r>
      <w:r w:rsidR="006320B7" w:rsidRPr="00B40BBD">
        <w:rPr>
          <w:rFonts w:ascii="Calibri" w:eastAsia="Calibri" w:hAnsi="Calibri" w:cs="Calibri"/>
        </w:rPr>
        <w:t xml:space="preserve"> </w:t>
      </w:r>
      <w:r w:rsidR="00E41542" w:rsidRPr="00B40BBD">
        <w:rPr>
          <w:rFonts w:ascii="Calibri" w:eastAsia="Calibri" w:hAnsi="Calibri" w:cs="Calibri"/>
        </w:rPr>
        <w:t>eura</w:t>
      </w:r>
      <w:r w:rsidR="006320B7" w:rsidRPr="00B40BBD">
        <w:rPr>
          <w:rFonts w:ascii="Calibri" w:eastAsia="Calibri" w:hAnsi="Calibri" w:cs="Calibri"/>
        </w:rPr>
        <w:t xml:space="preserve"> i </w:t>
      </w:r>
      <w:r w:rsidR="0084699F">
        <w:rPr>
          <w:rFonts w:ascii="Calibri" w:eastAsia="Calibri" w:hAnsi="Calibri" w:cs="Calibri"/>
        </w:rPr>
        <w:t>smanjili</w:t>
      </w:r>
      <w:r w:rsidR="0093438E" w:rsidRPr="00B40BBD">
        <w:rPr>
          <w:rFonts w:ascii="Calibri" w:eastAsia="Calibri" w:hAnsi="Calibri" w:cs="Calibri"/>
        </w:rPr>
        <w:t xml:space="preserve"> su se za</w:t>
      </w:r>
      <w:r w:rsidR="006320B7" w:rsidRPr="00B40BBD">
        <w:rPr>
          <w:rFonts w:ascii="Calibri" w:eastAsia="Calibri" w:hAnsi="Calibri" w:cs="Calibri"/>
        </w:rPr>
        <w:t xml:space="preserve"> </w:t>
      </w:r>
      <w:r w:rsidR="0084699F">
        <w:rPr>
          <w:rFonts w:ascii="Calibri" w:eastAsia="Calibri" w:hAnsi="Calibri" w:cs="Calibri"/>
        </w:rPr>
        <w:t>15,10</w:t>
      </w:r>
      <w:r w:rsidR="006320B7" w:rsidRPr="00B40BBD">
        <w:rPr>
          <w:rFonts w:ascii="Calibri" w:eastAsia="Calibri" w:hAnsi="Calibri" w:cs="Calibri"/>
        </w:rPr>
        <w:t>% u odnosu na prethodnu</w:t>
      </w:r>
      <w:r w:rsidR="00F339EF" w:rsidRPr="00B40BBD">
        <w:rPr>
          <w:rFonts w:ascii="Calibri" w:eastAsia="Calibri" w:hAnsi="Calibri" w:cs="Calibri"/>
        </w:rPr>
        <w:t xml:space="preserve"> godinu</w:t>
      </w:r>
      <w:r w:rsidR="0084699F">
        <w:rPr>
          <w:rFonts w:ascii="Calibri" w:eastAsia="Calibri" w:hAnsi="Calibri" w:cs="Calibri"/>
        </w:rPr>
        <w:t>. Najveća razlika očituje se u Uslugama tekućeg investicijskog održavanja zbog prošlogodišnjeg popravka vozila i u Zakupninama i najamninama zbog razlike u knjiženju faktura za računovodstveni sustav – početkom prošle godine fakture su se knjižile na licence te se kasnije napravio ispravak i knjižene su na ostale računalne usluge.</w:t>
      </w:r>
      <w:r w:rsidR="00D97905">
        <w:rPr>
          <w:rFonts w:ascii="Calibri" w:eastAsia="Calibri" w:hAnsi="Calibri" w:cs="Calibri"/>
        </w:rPr>
        <w:t xml:space="preserve"> Iz istog razloga je sada vidljivo povećanje rashoda na Računalnim uslugama. </w:t>
      </w:r>
    </w:p>
    <w:p w14:paraId="7EA43610" w14:textId="71A52E76" w:rsidR="00CE475D" w:rsidRPr="00B40BBD" w:rsidRDefault="00CE475D" w:rsidP="00B254B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40BBD">
        <w:rPr>
          <w:rFonts w:ascii="Calibri" w:eastAsia="Calibri" w:hAnsi="Calibri" w:cs="Calibri"/>
          <w:b/>
          <w:bCs/>
        </w:rPr>
        <w:t>Bilješka broj 1</w:t>
      </w:r>
      <w:r w:rsidR="00D97905">
        <w:rPr>
          <w:rFonts w:ascii="Calibri" w:eastAsia="Calibri" w:hAnsi="Calibri" w:cs="Calibri"/>
          <w:b/>
          <w:bCs/>
        </w:rPr>
        <w:t>4</w:t>
      </w:r>
      <w:r w:rsidRPr="00B40BBD">
        <w:rPr>
          <w:rFonts w:ascii="Calibri" w:eastAsia="Calibri" w:hAnsi="Calibri" w:cs="Calibri"/>
          <w:b/>
          <w:bCs/>
        </w:rPr>
        <w:t xml:space="preserve"> – vezana uz šifru 329</w:t>
      </w:r>
    </w:p>
    <w:p w14:paraId="58CA6B0B" w14:textId="184678DE" w:rsidR="00C83323" w:rsidRPr="00AF20D3" w:rsidRDefault="00CE475D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Ostali nespomenuti rashodi poslovanja iznose </w:t>
      </w:r>
      <w:r w:rsidR="00D97905">
        <w:rPr>
          <w:rFonts w:ascii="Calibri" w:eastAsia="Calibri" w:hAnsi="Calibri" w:cs="Calibri"/>
        </w:rPr>
        <w:t>2.652,44 eura</w:t>
      </w:r>
      <w:r w:rsidRPr="00B40BBD">
        <w:rPr>
          <w:rFonts w:ascii="Calibri" w:eastAsia="Calibri" w:hAnsi="Calibri" w:cs="Calibri"/>
        </w:rPr>
        <w:t xml:space="preserve"> i </w:t>
      </w:r>
      <w:r w:rsidR="00D97905">
        <w:rPr>
          <w:rFonts w:ascii="Calibri" w:eastAsia="Calibri" w:hAnsi="Calibri" w:cs="Calibri"/>
        </w:rPr>
        <w:t>smanjili</w:t>
      </w:r>
      <w:r w:rsidRPr="00B40BBD">
        <w:rPr>
          <w:rFonts w:ascii="Calibri" w:eastAsia="Calibri" w:hAnsi="Calibri" w:cs="Calibri"/>
        </w:rPr>
        <w:t xml:space="preserve"> su se za </w:t>
      </w:r>
      <w:r w:rsidR="00D97905">
        <w:rPr>
          <w:rFonts w:ascii="Calibri" w:eastAsia="Calibri" w:hAnsi="Calibri" w:cs="Calibri"/>
        </w:rPr>
        <w:t>18,30</w:t>
      </w:r>
      <w:r w:rsidRPr="00B40BBD">
        <w:rPr>
          <w:rFonts w:ascii="Calibri" w:eastAsia="Calibri" w:hAnsi="Calibri" w:cs="Calibri"/>
        </w:rPr>
        <w:t>% kao rezulata drugačijeg načina knjiženja</w:t>
      </w:r>
      <w:r w:rsidR="00D97905">
        <w:rPr>
          <w:rFonts w:ascii="Calibri" w:eastAsia="Calibri" w:hAnsi="Calibri" w:cs="Calibri"/>
        </w:rPr>
        <w:t xml:space="preserve"> na</w:t>
      </w:r>
      <w:r w:rsidR="001634A7">
        <w:rPr>
          <w:rFonts w:ascii="Calibri" w:eastAsia="Calibri" w:hAnsi="Calibri" w:cs="Calibri"/>
        </w:rPr>
        <w:t xml:space="preserve"> </w:t>
      </w:r>
      <w:r w:rsidR="00967FD5" w:rsidRPr="00B40BBD">
        <w:rPr>
          <w:rFonts w:ascii="Calibri" w:eastAsia="Calibri" w:hAnsi="Calibri" w:cs="Calibri"/>
        </w:rPr>
        <w:t>kontu 3299 Ostali nespomenuti rashodi poslovanja</w:t>
      </w:r>
      <w:r w:rsidR="00497853">
        <w:rPr>
          <w:rFonts w:ascii="Calibri" w:eastAsia="Calibri" w:hAnsi="Calibri" w:cs="Calibri"/>
        </w:rPr>
        <w:t xml:space="preserve"> gdje su prošle godine proknjiženi troškovi </w:t>
      </w:r>
      <w:r w:rsidR="00967FD5" w:rsidRPr="00B40BBD">
        <w:rPr>
          <w:rFonts w:ascii="Calibri" w:eastAsia="Calibri" w:hAnsi="Calibri" w:cs="Calibri"/>
        </w:rPr>
        <w:t>povećanja memorije računala i plaćanja predujma Financijskoj agenciji za provedbu naplate tražbine ovršnog postupka</w:t>
      </w:r>
      <w:r w:rsidR="00497853">
        <w:rPr>
          <w:rFonts w:ascii="Calibri" w:eastAsia="Calibri" w:hAnsi="Calibri" w:cs="Calibri"/>
        </w:rPr>
        <w:t xml:space="preserve">, a ove godine isti troškovi za računala knjiženi su na konto </w:t>
      </w:r>
      <w:r w:rsidR="00497853">
        <w:rPr>
          <w:rFonts w:ascii="Calibri" w:eastAsia="Calibri" w:hAnsi="Calibri" w:cs="Calibri"/>
        </w:rPr>
        <w:t>Materijal i dijelovi za tekuće i investicijsko održavanje</w:t>
      </w:r>
      <w:r w:rsidR="00497853">
        <w:rPr>
          <w:rFonts w:ascii="Calibri" w:eastAsia="Calibri" w:hAnsi="Calibri" w:cs="Calibri"/>
        </w:rPr>
        <w:t>.</w:t>
      </w:r>
    </w:p>
    <w:p w14:paraId="1FDF459C" w14:textId="538EE3E6" w:rsidR="001634A7" w:rsidRPr="00B40BBD" w:rsidRDefault="001634A7" w:rsidP="001634A7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lastRenderedPageBreak/>
        <w:t>Bilješka broj 1</w:t>
      </w:r>
      <w:r>
        <w:rPr>
          <w:rFonts w:ascii="Calibri" w:eastAsia="Calibri" w:hAnsi="Calibri" w:cs="Calibri"/>
          <w:b/>
        </w:rPr>
        <w:t>5</w:t>
      </w:r>
      <w:r w:rsidRPr="00B40BBD">
        <w:rPr>
          <w:rFonts w:ascii="Calibri" w:eastAsia="Calibri" w:hAnsi="Calibri" w:cs="Calibri"/>
          <w:b/>
        </w:rPr>
        <w:t xml:space="preserve"> – vezana uz šifru </w:t>
      </w:r>
      <w:r>
        <w:rPr>
          <w:rFonts w:ascii="Calibri" w:eastAsia="Calibri" w:hAnsi="Calibri" w:cs="Calibri"/>
          <w:b/>
        </w:rPr>
        <w:t>34</w:t>
      </w:r>
    </w:p>
    <w:p w14:paraId="1C5B7290" w14:textId="3353EFD7" w:rsidR="001634A7" w:rsidRPr="001634A7" w:rsidRDefault="001634A7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Financijski rashodi u 2026. godini iznose 0,43 eura, dok su u 2025. godini iznosili 0,04 eura i cjelokupni iznosi odnose se na zatezne kamate u oba razdoblja.</w:t>
      </w:r>
    </w:p>
    <w:p w14:paraId="58C2DC3E" w14:textId="3F47D6E8" w:rsidR="00F37C9E" w:rsidRPr="00B40BBD" w:rsidRDefault="00F37C9E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B40BBD">
        <w:rPr>
          <w:rFonts w:ascii="Calibri" w:eastAsia="Calibri" w:hAnsi="Calibri" w:cs="Calibri"/>
          <w:b/>
        </w:rPr>
        <w:t>Bilješka broj 1</w:t>
      </w:r>
      <w:r w:rsidR="00F902C8" w:rsidRPr="00B40BBD">
        <w:rPr>
          <w:rFonts w:ascii="Calibri" w:eastAsia="Calibri" w:hAnsi="Calibri" w:cs="Calibri"/>
          <w:b/>
        </w:rPr>
        <w:t>6</w:t>
      </w:r>
      <w:r w:rsidRPr="00B40BBD">
        <w:rPr>
          <w:rFonts w:ascii="Calibri" w:eastAsia="Calibri" w:hAnsi="Calibri" w:cs="Calibri"/>
          <w:b/>
        </w:rPr>
        <w:t xml:space="preserve"> – vezana uz </w:t>
      </w:r>
      <w:r w:rsidR="00E93BFB" w:rsidRPr="00B40BBD">
        <w:rPr>
          <w:rFonts w:ascii="Calibri" w:eastAsia="Calibri" w:hAnsi="Calibri" w:cs="Calibri"/>
          <w:b/>
        </w:rPr>
        <w:t xml:space="preserve">šifru </w:t>
      </w:r>
      <w:r w:rsidR="001634A7">
        <w:rPr>
          <w:rFonts w:ascii="Calibri" w:eastAsia="Calibri" w:hAnsi="Calibri" w:cs="Calibri"/>
          <w:b/>
        </w:rPr>
        <w:t>X</w:t>
      </w:r>
      <w:r w:rsidR="00E93BFB" w:rsidRPr="00B40BBD">
        <w:rPr>
          <w:rFonts w:ascii="Calibri" w:eastAsia="Calibri" w:hAnsi="Calibri" w:cs="Calibri"/>
          <w:b/>
        </w:rPr>
        <w:t>001</w:t>
      </w:r>
    </w:p>
    <w:p w14:paraId="2E634D13" w14:textId="0973CDC2" w:rsidR="00131F3A" w:rsidRPr="00B40BBD" w:rsidRDefault="00F37C9E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U </w:t>
      </w:r>
      <w:r w:rsidR="00802B9B" w:rsidRPr="00B40BBD">
        <w:rPr>
          <w:rFonts w:ascii="Calibri" w:eastAsia="Calibri" w:hAnsi="Calibri" w:cs="Calibri"/>
        </w:rPr>
        <w:t>prvo</w:t>
      </w:r>
      <w:r w:rsidR="00F902C8" w:rsidRPr="00B40BBD">
        <w:rPr>
          <w:rFonts w:ascii="Calibri" w:eastAsia="Calibri" w:hAnsi="Calibri" w:cs="Calibri"/>
        </w:rPr>
        <w:t>m tromjesečju</w:t>
      </w:r>
      <w:r w:rsidR="00802B9B" w:rsidRPr="00B40BBD">
        <w:rPr>
          <w:rFonts w:ascii="Calibri" w:eastAsia="Calibri" w:hAnsi="Calibri" w:cs="Calibri"/>
        </w:rPr>
        <w:t xml:space="preserve"> 202</w:t>
      </w:r>
      <w:r w:rsidR="001634A7">
        <w:rPr>
          <w:rFonts w:ascii="Calibri" w:eastAsia="Calibri" w:hAnsi="Calibri" w:cs="Calibri"/>
        </w:rPr>
        <w:t>6</w:t>
      </w:r>
      <w:r w:rsidR="00802B9B" w:rsidRPr="00B40BBD">
        <w:rPr>
          <w:rFonts w:ascii="Calibri" w:eastAsia="Calibri" w:hAnsi="Calibri" w:cs="Calibri"/>
        </w:rPr>
        <w:t>. godine</w:t>
      </w:r>
      <w:r w:rsidRPr="00B40BBD">
        <w:rPr>
          <w:rFonts w:ascii="Calibri" w:eastAsia="Calibri" w:hAnsi="Calibri" w:cs="Calibri"/>
        </w:rPr>
        <w:t xml:space="preserve"> ostvaren je </w:t>
      </w:r>
      <w:r w:rsidR="001634A7">
        <w:rPr>
          <w:rFonts w:ascii="Calibri" w:eastAsia="Calibri" w:hAnsi="Calibri" w:cs="Calibri"/>
        </w:rPr>
        <w:t>višak</w:t>
      </w:r>
      <w:r w:rsidRPr="00B40BBD">
        <w:rPr>
          <w:rFonts w:ascii="Calibri" w:eastAsia="Calibri" w:hAnsi="Calibri" w:cs="Calibri"/>
        </w:rPr>
        <w:t xml:space="preserve"> prihoda poslovanja u iznosu </w:t>
      </w:r>
      <w:r w:rsidR="001634A7">
        <w:rPr>
          <w:rFonts w:ascii="Calibri" w:eastAsia="Calibri" w:hAnsi="Calibri" w:cs="Calibri"/>
        </w:rPr>
        <w:t>12.889,90</w:t>
      </w:r>
      <w:r w:rsidR="00802B9B" w:rsidRPr="00B40BBD">
        <w:rPr>
          <w:rFonts w:ascii="Calibri" w:eastAsia="Calibri" w:hAnsi="Calibri" w:cs="Calibri"/>
        </w:rPr>
        <w:t xml:space="preserve"> eura</w:t>
      </w:r>
      <w:r w:rsidRPr="00B40BBD">
        <w:rPr>
          <w:rFonts w:ascii="Calibri" w:eastAsia="Calibri" w:hAnsi="Calibri" w:cs="Calibri"/>
        </w:rPr>
        <w:t xml:space="preserve"> (razlika između prihoda poslovanja </w:t>
      </w:r>
      <w:r w:rsidR="001634A7">
        <w:rPr>
          <w:rFonts w:ascii="Calibri" w:eastAsia="Calibri" w:hAnsi="Calibri" w:cs="Calibri"/>
        </w:rPr>
        <w:t>237.546,96</w:t>
      </w:r>
      <w:r w:rsidR="00802B9B" w:rsidRPr="00B40BBD">
        <w:rPr>
          <w:rFonts w:ascii="Calibri" w:eastAsia="Calibri" w:hAnsi="Calibri" w:cs="Calibri"/>
        </w:rPr>
        <w:t xml:space="preserve"> eur</w:t>
      </w:r>
      <w:r w:rsidR="00F902C8" w:rsidRPr="00B40BBD">
        <w:rPr>
          <w:rFonts w:ascii="Calibri" w:eastAsia="Calibri" w:hAnsi="Calibri" w:cs="Calibri"/>
        </w:rPr>
        <w:t>a</w:t>
      </w:r>
      <w:r w:rsidRPr="00B40BBD">
        <w:rPr>
          <w:rFonts w:ascii="Calibri" w:eastAsia="Calibri" w:hAnsi="Calibri" w:cs="Calibri"/>
        </w:rPr>
        <w:t xml:space="preserve"> i rashoda poslovanja </w:t>
      </w:r>
      <w:r w:rsidR="001634A7">
        <w:rPr>
          <w:rFonts w:ascii="Calibri" w:eastAsia="Calibri" w:hAnsi="Calibri" w:cs="Calibri"/>
        </w:rPr>
        <w:t>224.657,06</w:t>
      </w:r>
      <w:r w:rsidR="00802B9B" w:rsidRPr="00B40BBD">
        <w:rPr>
          <w:rFonts w:ascii="Calibri" w:eastAsia="Calibri" w:hAnsi="Calibri" w:cs="Calibri"/>
        </w:rPr>
        <w:t xml:space="preserve"> eura</w:t>
      </w:r>
      <w:r w:rsidRPr="00B40BBD">
        <w:rPr>
          <w:rFonts w:ascii="Calibri" w:eastAsia="Calibri" w:hAnsi="Calibri" w:cs="Calibri"/>
        </w:rPr>
        <w:t>).</w:t>
      </w:r>
    </w:p>
    <w:p w14:paraId="1C177C7D" w14:textId="091A913D" w:rsidR="00F902C8" w:rsidRPr="00B40BBD" w:rsidRDefault="00F902C8" w:rsidP="00AC7A3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40BBD">
        <w:rPr>
          <w:rFonts w:ascii="Calibri" w:eastAsia="Calibri" w:hAnsi="Calibri" w:cs="Calibri"/>
          <w:b/>
          <w:bCs/>
        </w:rPr>
        <w:t>Bilješka 1</w:t>
      </w:r>
      <w:r w:rsidR="001634A7">
        <w:rPr>
          <w:rFonts w:ascii="Calibri" w:eastAsia="Calibri" w:hAnsi="Calibri" w:cs="Calibri"/>
          <w:b/>
          <w:bCs/>
        </w:rPr>
        <w:t>7</w:t>
      </w:r>
      <w:r w:rsidRPr="00B40BBD">
        <w:rPr>
          <w:rFonts w:ascii="Calibri" w:eastAsia="Calibri" w:hAnsi="Calibri" w:cs="Calibri"/>
          <w:b/>
          <w:bCs/>
        </w:rPr>
        <w:t xml:space="preserve"> – vezana uz šifru 96</w:t>
      </w:r>
    </w:p>
    <w:p w14:paraId="13AA0792" w14:textId="31ED7F70" w:rsidR="00F902C8" w:rsidRPr="00B40BBD" w:rsidRDefault="00F902C8" w:rsidP="00AC7A3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Obračunati prihodi poslovanja - nenaplaćeni u </w:t>
      </w:r>
      <w:r w:rsidR="001634A7">
        <w:rPr>
          <w:rFonts w:ascii="Calibri" w:eastAsia="Calibri" w:hAnsi="Calibri" w:cs="Calibri"/>
        </w:rPr>
        <w:t>2026.</w:t>
      </w:r>
      <w:r w:rsidRPr="00B40BBD">
        <w:rPr>
          <w:rFonts w:ascii="Calibri" w:eastAsia="Calibri" w:hAnsi="Calibri" w:cs="Calibri"/>
        </w:rPr>
        <w:t xml:space="preserve"> godini vezani su za obračunate prihode za poslan Zahtjev za nadoknadu sredstava </w:t>
      </w:r>
      <w:r w:rsidR="007C2800">
        <w:rPr>
          <w:rFonts w:ascii="Calibri" w:eastAsia="Calibri" w:hAnsi="Calibri" w:cs="Calibri"/>
        </w:rPr>
        <w:t>za projekt</w:t>
      </w:r>
      <w:r w:rsidR="001634A7">
        <w:rPr>
          <w:rFonts w:ascii="Calibri" w:eastAsia="Calibri" w:hAnsi="Calibri" w:cs="Calibri"/>
        </w:rPr>
        <w:t xml:space="preserve"> GeoBuilding u iznosu 400,00 eura dok se preostali iznos odnosi na izvansudsku nagodbu.</w:t>
      </w:r>
      <w:r w:rsidR="007C2800">
        <w:rPr>
          <w:rFonts w:ascii="Calibri" w:eastAsia="Calibri" w:hAnsi="Calibri" w:cs="Calibri"/>
        </w:rPr>
        <w:t xml:space="preserve"> </w:t>
      </w:r>
    </w:p>
    <w:p w14:paraId="3946331F" w14:textId="6B830887" w:rsidR="00CF0119" w:rsidRPr="00B40BBD" w:rsidRDefault="00F902C8" w:rsidP="00AC7A3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B40BBD">
        <w:rPr>
          <w:rFonts w:ascii="Calibri" w:eastAsia="Calibri" w:hAnsi="Calibri" w:cs="Calibri"/>
          <w:b/>
          <w:bCs/>
        </w:rPr>
        <w:t xml:space="preserve">Bilješka broj </w:t>
      </w:r>
      <w:r w:rsidR="001634A7">
        <w:rPr>
          <w:rFonts w:ascii="Calibri" w:eastAsia="Calibri" w:hAnsi="Calibri" w:cs="Calibri"/>
          <w:b/>
          <w:bCs/>
        </w:rPr>
        <w:t>18</w:t>
      </w:r>
      <w:r w:rsidRPr="00B40BBD">
        <w:rPr>
          <w:rFonts w:ascii="Calibri" w:eastAsia="Calibri" w:hAnsi="Calibri" w:cs="Calibri"/>
          <w:b/>
          <w:bCs/>
        </w:rPr>
        <w:t xml:space="preserve"> – vezana uz šifru 9221x, 9222x VP</w:t>
      </w:r>
    </w:p>
    <w:p w14:paraId="18C3A6F2" w14:textId="453A11B4" w:rsidR="00A75D6D" w:rsidRDefault="001634A7" w:rsidP="00AC7A3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Manjak</w:t>
      </w:r>
      <w:r w:rsidR="00F902C8" w:rsidRPr="00B40BBD">
        <w:rPr>
          <w:rFonts w:ascii="Calibri" w:eastAsia="Calibri" w:hAnsi="Calibri" w:cs="Calibri"/>
        </w:rPr>
        <w:t xml:space="preserve"> prihoda preneseni iznosi </w:t>
      </w:r>
      <w:r>
        <w:rPr>
          <w:rFonts w:ascii="Calibri" w:eastAsia="Calibri" w:hAnsi="Calibri" w:cs="Calibri"/>
        </w:rPr>
        <w:t>13.426,76</w:t>
      </w:r>
      <w:r w:rsidR="00F902C8" w:rsidRPr="00B40BBD">
        <w:rPr>
          <w:rFonts w:ascii="Calibri" w:eastAsia="Calibri" w:hAnsi="Calibri" w:cs="Calibri"/>
        </w:rPr>
        <w:t xml:space="preserve"> eur</w:t>
      </w:r>
      <w:r>
        <w:rPr>
          <w:rFonts w:ascii="Calibri" w:eastAsia="Calibri" w:hAnsi="Calibri" w:cs="Calibri"/>
        </w:rPr>
        <w:t xml:space="preserve">a dok je prethodne godine postojao preneseni višak. Razlog nastanka manjka detaljno je razrađen u Bilješkama uz Godišnji financijski izvještaj za 2025. godinu.  </w:t>
      </w:r>
    </w:p>
    <w:p w14:paraId="0194D2A5" w14:textId="3FD25C95" w:rsidR="00A75D6D" w:rsidRPr="00A75D6D" w:rsidRDefault="00A75D6D" w:rsidP="00AC7A3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A75D6D">
        <w:rPr>
          <w:rFonts w:ascii="Calibri" w:eastAsia="Calibri" w:hAnsi="Calibri" w:cs="Calibri"/>
          <w:b/>
          <w:bCs/>
        </w:rPr>
        <w:t xml:space="preserve">Bilješka broj </w:t>
      </w:r>
      <w:r w:rsidR="00BF38DA">
        <w:rPr>
          <w:rFonts w:ascii="Calibri" w:eastAsia="Calibri" w:hAnsi="Calibri" w:cs="Calibri"/>
          <w:b/>
          <w:bCs/>
        </w:rPr>
        <w:t>19</w:t>
      </w:r>
      <w:r w:rsidRPr="00A75D6D">
        <w:rPr>
          <w:rFonts w:ascii="Calibri" w:eastAsia="Calibri" w:hAnsi="Calibri" w:cs="Calibri"/>
          <w:b/>
          <w:bCs/>
        </w:rPr>
        <w:t xml:space="preserve"> – vezana uz šifru Y006</w:t>
      </w:r>
    </w:p>
    <w:p w14:paraId="2B82E66E" w14:textId="04B0D11A" w:rsidR="000520F0" w:rsidRDefault="000520F0" w:rsidP="00AC7A3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Kada bi se uzela u obzir pokrivenost ovogodišnjeg </w:t>
      </w:r>
      <w:r w:rsidR="00BF38DA">
        <w:rPr>
          <w:rFonts w:ascii="Calibri" w:eastAsia="Calibri" w:hAnsi="Calibri" w:cs="Calibri"/>
        </w:rPr>
        <w:t>viška</w:t>
      </w:r>
      <w:r>
        <w:rPr>
          <w:rFonts w:ascii="Calibri" w:eastAsia="Calibri" w:hAnsi="Calibri" w:cs="Calibri"/>
        </w:rPr>
        <w:t xml:space="preserve"> s prenesenim </w:t>
      </w:r>
      <w:r w:rsidR="00BF38DA">
        <w:rPr>
          <w:rFonts w:ascii="Calibri" w:eastAsia="Calibri" w:hAnsi="Calibri" w:cs="Calibri"/>
        </w:rPr>
        <w:t>manjkom</w:t>
      </w:r>
      <w:r>
        <w:rPr>
          <w:rFonts w:ascii="Calibri" w:eastAsia="Calibri" w:hAnsi="Calibri" w:cs="Calibri"/>
        </w:rPr>
        <w:t xml:space="preserve"> iz prethodne godine, ukupan manjak za prvo tromjesečje iznosio bi </w:t>
      </w:r>
      <w:r w:rsidR="00BF38DA">
        <w:rPr>
          <w:rFonts w:ascii="Calibri" w:eastAsia="Calibri" w:hAnsi="Calibri" w:cs="Calibri"/>
        </w:rPr>
        <w:t>536,86</w:t>
      </w:r>
      <w:r>
        <w:rPr>
          <w:rFonts w:ascii="Calibri" w:eastAsia="Calibri" w:hAnsi="Calibri" w:cs="Calibri"/>
        </w:rPr>
        <w:t xml:space="preserve"> eura.</w:t>
      </w:r>
    </w:p>
    <w:p w14:paraId="53BCCEAD" w14:textId="77777777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</w:p>
    <w:p w14:paraId="4AB1A0F1" w14:textId="1990669A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 w:rsidRPr="00074F08">
        <w:rPr>
          <w:rFonts w:ascii="Calibri" w:eastAsia="Calibri" w:hAnsi="Calibri" w:cs="Calibri"/>
          <w:b/>
          <w:bCs/>
          <w:u w:val="single"/>
        </w:rPr>
        <w:t>Bilješke uz EU izvještaj po izvorima financiranja</w:t>
      </w:r>
    </w:p>
    <w:p w14:paraId="1B781CF0" w14:textId="77777777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74F08">
        <w:rPr>
          <w:rFonts w:ascii="Calibri" w:eastAsia="Calibri" w:hAnsi="Calibri" w:cs="Calibri"/>
          <w:b/>
          <w:bCs/>
        </w:rPr>
        <w:t xml:space="preserve">Bilješka </w:t>
      </w:r>
      <w:r>
        <w:rPr>
          <w:rFonts w:ascii="Calibri" w:eastAsia="Calibri" w:hAnsi="Calibri" w:cs="Calibri"/>
          <w:b/>
          <w:bCs/>
        </w:rPr>
        <w:t>broj 1 – vezana uz šifru 6</w:t>
      </w:r>
    </w:p>
    <w:p w14:paraId="69FADF6D" w14:textId="3640EDAF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Ukupni prihodi poslovanja iznose </w:t>
      </w:r>
      <w:r>
        <w:rPr>
          <w:rFonts w:ascii="Calibri" w:eastAsia="Calibri" w:hAnsi="Calibri" w:cs="Calibri"/>
        </w:rPr>
        <w:t>16.000,00</w:t>
      </w:r>
      <w:r>
        <w:rPr>
          <w:rFonts w:ascii="Calibri" w:eastAsia="Calibri" w:hAnsi="Calibri" w:cs="Calibri"/>
        </w:rPr>
        <w:t xml:space="preserve"> eura i cijeli iznos se odnosi na projekt </w:t>
      </w:r>
      <w:r>
        <w:rPr>
          <w:rFonts w:ascii="Calibri" w:eastAsia="Calibri" w:hAnsi="Calibri" w:cs="Calibri"/>
        </w:rPr>
        <w:t>UPSCALE-DDS koji je završio 31.08.2025. godine te su u 2026. godini doznačena sredstva po predanom Zahtjevu za nadoknadom sredstava. Projekt</w:t>
      </w:r>
      <w:r>
        <w:rPr>
          <w:rFonts w:ascii="Calibri" w:eastAsia="Calibri" w:hAnsi="Calibri" w:cs="Calibri"/>
        </w:rPr>
        <w:t xml:space="preserve"> je financiran iz izvora 56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, odnosno iz </w:t>
      </w:r>
      <w:r>
        <w:rPr>
          <w:rFonts w:ascii="Calibri" w:eastAsia="Calibri" w:hAnsi="Calibri" w:cs="Calibri"/>
        </w:rPr>
        <w:t>Europskog fonda za regionalni razvoj</w:t>
      </w:r>
      <w:r>
        <w:rPr>
          <w:rFonts w:ascii="Calibri" w:eastAsia="Calibri" w:hAnsi="Calibri" w:cs="Calibri"/>
        </w:rPr>
        <w:t>.</w:t>
      </w:r>
    </w:p>
    <w:p w14:paraId="585A5A4C" w14:textId="77777777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410AB">
        <w:rPr>
          <w:rFonts w:ascii="Calibri" w:eastAsia="Calibri" w:hAnsi="Calibri" w:cs="Calibri"/>
          <w:b/>
          <w:bCs/>
        </w:rPr>
        <w:t>Bilješka broj 2 – vezana uz šifru 3</w:t>
      </w:r>
    </w:p>
    <w:p w14:paraId="1D46FF8F" w14:textId="57B69480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Ukupni rashodi poslovanja iznose </w:t>
      </w:r>
      <w:r>
        <w:rPr>
          <w:rFonts w:ascii="Calibri" w:eastAsia="Calibri" w:hAnsi="Calibri" w:cs="Calibri"/>
        </w:rPr>
        <w:t>60,00</w:t>
      </w:r>
      <w:r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i cijeli iznos odnosi se na rashode za službena putovanja u sklopu projekta GeoBuilding koji je financiran također iz izvora 563 – Europski fond za regionalni razvoj. U prethodnoj godini u istom razdoblju knjiženi su rashodi u iznosu 2.218,52 eura i odnosili su se na rashode za plaće i doprinose</w:t>
      </w:r>
      <w:r w:rsidR="005150FD">
        <w:rPr>
          <w:rFonts w:ascii="Calibri" w:eastAsia="Calibri" w:hAnsi="Calibri" w:cs="Calibri"/>
        </w:rPr>
        <w:t xml:space="preserve"> iz izvora 563 – projekt UPSALE-DDS i rashode za službena putovanja iz projekta Tehničke pomoći.</w:t>
      </w:r>
    </w:p>
    <w:p w14:paraId="30B7420B" w14:textId="75934CCD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Bilješka broj </w:t>
      </w:r>
      <w:r w:rsidR="005D68F1"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</w:rPr>
        <w:t xml:space="preserve"> – vezana uz šifru 9632</w:t>
      </w:r>
      <w:r w:rsidR="005150FD">
        <w:rPr>
          <w:rFonts w:ascii="Calibri" w:eastAsia="Calibri" w:hAnsi="Calibri" w:cs="Calibri"/>
          <w:b/>
          <w:bCs/>
        </w:rPr>
        <w:t xml:space="preserve"> i 1632</w:t>
      </w:r>
    </w:p>
    <w:p w14:paraId="016D6A54" w14:textId="2EF63F06" w:rsidR="00336C9D" w:rsidRDefault="00336C9D" w:rsidP="00336C9D">
      <w:pPr>
        <w:spacing w:line="240" w:lineRule="auto"/>
        <w:jc w:val="both"/>
        <w:rPr>
          <w:rFonts w:ascii="Calibri" w:eastAsia="Calibri" w:hAnsi="Calibri" w:cs="Calibri"/>
        </w:rPr>
      </w:pPr>
      <w:r w:rsidRPr="006B0A7F">
        <w:rPr>
          <w:rFonts w:ascii="Calibri" w:eastAsia="Calibri" w:hAnsi="Calibri" w:cs="Calibri"/>
        </w:rPr>
        <w:t>Pomoći od međunarodnih orgnizacija te institucija i tijela EU iznose 16.000,00 eura i sastoje se od tekućih pomoći u iznosu 12.550,54 eura i kapitalnih u iznosu 3.449,46 eura.</w:t>
      </w:r>
      <w:r w:rsidR="005150FD">
        <w:rPr>
          <w:rFonts w:ascii="Calibri" w:eastAsia="Calibri" w:hAnsi="Calibri" w:cs="Calibri"/>
        </w:rPr>
        <w:t xml:space="preserve"> S obzirom da su isti bili pogrešno knjiženi u 2025. godini, odnosno donos u 2026. je također na pogrešnom kontu, napravljeno je storniranje navedenih iznosa na kontima 96321 i 96322 te su isti s 02.01.2026. godine preknjiženi na ispravna konta 96311 i 96312. Isto preknjiženje uključilo je i konta 16321 i 16322 u storno i ispravno knjiženje na konto 16311 i 16312. Nakon doznačavanja sredstava, ona su proknjižena na konto 63111 i 63121.</w:t>
      </w:r>
      <w:r>
        <w:rPr>
          <w:rFonts w:ascii="Calibri" w:eastAsia="Calibri" w:hAnsi="Calibri" w:cs="Calibri"/>
        </w:rPr>
        <w:t xml:space="preserve"> Navedeno je vezano uz projekt UPSCALE-DDS i izvor financiranj</w:t>
      </w:r>
      <w:r w:rsidR="006143BF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563.</w:t>
      </w:r>
      <w:r w:rsidR="006143BF">
        <w:rPr>
          <w:rFonts w:ascii="Calibri" w:eastAsia="Calibri" w:hAnsi="Calibri" w:cs="Calibri"/>
        </w:rPr>
        <w:t xml:space="preserve"> </w:t>
      </w:r>
    </w:p>
    <w:p w14:paraId="46A221C0" w14:textId="77777777" w:rsidR="005150FD" w:rsidRDefault="005150FD" w:rsidP="00336C9D">
      <w:pPr>
        <w:spacing w:line="240" w:lineRule="auto"/>
        <w:jc w:val="both"/>
        <w:rPr>
          <w:rFonts w:ascii="Calibri" w:eastAsia="Calibri" w:hAnsi="Calibri" w:cs="Calibri"/>
        </w:rPr>
      </w:pPr>
    </w:p>
    <w:p w14:paraId="6F8D671E" w14:textId="77777777" w:rsidR="005150FD" w:rsidRDefault="005150FD" w:rsidP="00336C9D">
      <w:pPr>
        <w:spacing w:line="240" w:lineRule="auto"/>
        <w:jc w:val="both"/>
        <w:rPr>
          <w:rFonts w:ascii="Calibri" w:eastAsia="Calibri" w:hAnsi="Calibri" w:cs="Calibri"/>
        </w:rPr>
      </w:pPr>
    </w:p>
    <w:p w14:paraId="6A845AF8" w14:textId="465A4880" w:rsidR="005D68F1" w:rsidRDefault="005D68F1" w:rsidP="005D68F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Bilješka broj 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</w:rPr>
        <w:t xml:space="preserve"> – vezana uz šifru </w:t>
      </w:r>
      <w:r>
        <w:rPr>
          <w:rFonts w:ascii="Calibri" w:eastAsia="Calibri" w:hAnsi="Calibri" w:cs="Calibri"/>
          <w:b/>
          <w:bCs/>
        </w:rPr>
        <w:t>16311 i 96311</w:t>
      </w:r>
    </w:p>
    <w:p w14:paraId="044F723A" w14:textId="4A3E5DBD" w:rsidR="005D68F1" w:rsidRPr="005D68F1" w:rsidRDefault="005D68F1" w:rsidP="005D68F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2026. godini predan je 1. Zahtjev za nadoknadom sredstava za projekt Geobuilding te su sukladno tome knjiženi iznosi na konta 16311 Potraživanja za tekuće pomoći od inozemnih vlada u EU i 96311 Tekuće pomoći od inozemnih vlada iz EU.</w:t>
      </w:r>
    </w:p>
    <w:p w14:paraId="180817C3" w14:textId="77777777" w:rsidR="00336C9D" w:rsidRPr="005D68F1" w:rsidRDefault="00336C9D" w:rsidP="00336C9D">
      <w:pPr>
        <w:spacing w:line="240" w:lineRule="auto"/>
        <w:jc w:val="both"/>
        <w:rPr>
          <w:rFonts w:ascii="Calibri" w:eastAsia="Calibri" w:hAnsi="Calibri" w:cs="Calibri"/>
        </w:rPr>
      </w:pPr>
    </w:p>
    <w:p w14:paraId="09845D33" w14:textId="53EE8028" w:rsidR="00336C9D" w:rsidRPr="006B0A7F" w:rsidRDefault="00336C9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6B0A7F">
        <w:rPr>
          <w:rFonts w:ascii="Calibri" w:eastAsia="Calibri" w:hAnsi="Calibri" w:cs="Calibri"/>
          <w:b/>
          <w:bCs/>
        </w:rPr>
        <w:t xml:space="preserve">Bilješka broj </w:t>
      </w:r>
      <w:r w:rsidR="005D68F1">
        <w:rPr>
          <w:rFonts w:ascii="Calibri" w:eastAsia="Calibri" w:hAnsi="Calibri" w:cs="Calibri"/>
          <w:b/>
          <w:bCs/>
        </w:rPr>
        <w:t>5</w:t>
      </w:r>
      <w:r w:rsidRPr="006B0A7F">
        <w:rPr>
          <w:rFonts w:ascii="Calibri" w:eastAsia="Calibri" w:hAnsi="Calibri" w:cs="Calibri"/>
          <w:b/>
          <w:bCs/>
        </w:rPr>
        <w:t xml:space="preserve"> – vezana uz šifru 99171</w:t>
      </w:r>
    </w:p>
    <w:p w14:paraId="35F81A56" w14:textId="14392348" w:rsidR="00336C9D" w:rsidRPr="006B0A7F" w:rsidRDefault="006E026D" w:rsidP="00336C9D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Početno stanje iznosi </w:t>
      </w:r>
      <w:r w:rsidR="00413680">
        <w:rPr>
          <w:rFonts w:ascii="Calibri" w:eastAsia="Calibri" w:hAnsi="Calibri" w:cs="Calibri"/>
        </w:rPr>
        <w:t xml:space="preserve">25.130,00 eura dok je stanje na kraju izvještajnog razdolblja 88.774,16 eura. Povećanje se odnosi na početak provedbe novog projekta RE-START REGION od 01.03.2026. godine. Ukupna bespovratna sredstva iznose 68.614,16 eura.  </w:t>
      </w:r>
    </w:p>
    <w:p w14:paraId="5F78A2BB" w14:textId="77777777" w:rsidR="00CF0119" w:rsidRPr="00B40BBD" w:rsidRDefault="00CF0119" w:rsidP="00AC7A31">
      <w:pPr>
        <w:spacing w:line="240" w:lineRule="auto"/>
        <w:jc w:val="both"/>
        <w:rPr>
          <w:rFonts w:ascii="Calibri" w:eastAsia="Calibri" w:hAnsi="Calibri" w:cs="Calibri"/>
        </w:rPr>
      </w:pPr>
    </w:p>
    <w:p w14:paraId="126B94F4" w14:textId="6BF69011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>Mjesto: Virovitica</w:t>
      </w:r>
    </w:p>
    <w:p w14:paraId="443E0246" w14:textId="1BC99E35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Datum: </w:t>
      </w:r>
      <w:r w:rsidR="00EC331B" w:rsidRPr="00B40BBD">
        <w:rPr>
          <w:rFonts w:ascii="Calibri" w:eastAsia="Calibri" w:hAnsi="Calibri" w:cs="Calibri"/>
        </w:rPr>
        <w:t>3</w:t>
      </w:r>
      <w:r w:rsidR="007B24CF" w:rsidRPr="00B40BBD">
        <w:rPr>
          <w:rFonts w:ascii="Calibri" w:eastAsia="Calibri" w:hAnsi="Calibri" w:cs="Calibri"/>
        </w:rPr>
        <w:t>1</w:t>
      </w:r>
      <w:r w:rsidRPr="00B40BBD">
        <w:rPr>
          <w:rFonts w:ascii="Calibri" w:eastAsia="Calibri" w:hAnsi="Calibri" w:cs="Calibri"/>
        </w:rPr>
        <w:t xml:space="preserve">. </w:t>
      </w:r>
      <w:r w:rsidR="007B24CF" w:rsidRPr="00B40BBD">
        <w:rPr>
          <w:rFonts w:ascii="Calibri" w:eastAsia="Calibri" w:hAnsi="Calibri" w:cs="Calibri"/>
        </w:rPr>
        <w:t>ožujka</w:t>
      </w:r>
      <w:r w:rsidRPr="00B40BBD">
        <w:rPr>
          <w:rFonts w:ascii="Calibri" w:eastAsia="Calibri" w:hAnsi="Calibri" w:cs="Calibri"/>
        </w:rPr>
        <w:t xml:space="preserve"> 20</w:t>
      </w:r>
      <w:r w:rsidR="00733815" w:rsidRPr="00B40BBD">
        <w:rPr>
          <w:rFonts w:ascii="Calibri" w:eastAsia="Calibri" w:hAnsi="Calibri" w:cs="Calibri"/>
        </w:rPr>
        <w:t>2</w:t>
      </w:r>
      <w:r w:rsidR="00413680">
        <w:rPr>
          <w:rFonts w:ascii="Calibri" w:eastAsia="Calibri" w:hAnsi="Calibri" w:cs="Calibri"/>
        </w:rPr>
        <w:t>6</w:t>
      </w:r>
      <w:r w:rsidRPr="00B40BBD">
        <w:rPr>
          <w:rFonts w:ascii="Calibri" w:eastAsia="Calibri" w:hAnsi="Calibri" w:cs="Calibri"/>
        </w:rPr>
        <w:t>. godine</w:t>
      </w:r>
    </w:p>
    <w:p w14:paraId="19EA02A9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 xml:space="preserve">Osoba za kontaktiranje: </w:t>
      </w:r>
      <w:r w:rsidR="00733815" w:rsidRPr="00B40BBD">
        <w:rPr>
          <w:rFonts w:ascii="Calibri" w:eastAsia="Calibri" w:hAnsi="Calibri" w:cs="Calibri"/>
        </w:rPr>
        <w:t>Monika Jurenac</w:t>
      </w:r>
      <w:r w:rsidRPr="00B40BBD">
        <w:rPr>
          <w:rFonts w:ascii="Calibri" w:eastAsia="Calibri" w:hAnsi="Calibri" w:cs="Calibri"/>
        </w:rPr>
        <w:t>, mag.oec.</w:t>
      </w:r>
    </w:p>
    <w:p w14:paraId="4174CEF5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>Telefon: 033/722-071</w:t>
      </w:r>
    </w:p>
    <w:p w14:paraId="3934645F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>Zakonski predstavnik: Emina Kovač, mag.oec.</w:t>
      </w:r>
    </w:p>
    <w:p w14:paraId="29FB6269" w14:textId="77777777" w:rsidR="006A13B0" w:rsidRPr="00B40BBD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  <w:t>Zakonski predstavnik</w:t>
      </w:r>
    </w:p>
    <w:p w14:paraId="2BFB1E14" w14:textId="77777777" w:rsidR="00EA7596" w:rsidRPr="00B40BBD" w:rsidRDefault="006A13B0" w:rsidP="00733815">
      <w:pPr>
        <w:spacing w:line="240" w:lineRule="auto"/>
        <w:jc w:val="both"/>
        <w:rPr>
          <w:rFonts w:ascii="Calibri" w:eastAsia="Calibri" w:hAnsi="Calibri" w:cs="Calibri"/>
        </w:rPr>
      </w:pP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</w:r>
      <w:r w:rsidRPr="00B40BBD">
        <w:rPr>
          <w:rFonts w:ascii="Calibri" w:eastAsia="Calibri" w:hAnsi="Calibri" w:cs="Calibri"/>
        </w:rPr>
        <w:tab/>
        <w:t xml:space="preserve">          (potpis)</w:t>
      </w:r>
    </w:p>
    <w:sectPr w:rsidR="00EA7596" w:rsidRPr="00B40BBD" w:rsidSect="00692496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5EE5" w14:textId="77777777" w:rsidR="00CD30BE" w:rsidRDefault="00CD30BE" w:rsidP="005D4672">
      <w:pPr>
        <w:spacing w:after="0" w:line="240" w:lineRule="auto"/>
      </w:pPr>
      <w:r>
        <w:separator/>
      </w:r>
    </w:p>
  </w:endnote>
  <w:endnote w:type="continuationSeparator" w:id="0">
    <w:p w14:paraId="08B0EF14" w14:textId="77777777" w:rsidR="00CD30BE" w:rsidRDefault="00CD30BE" w:rsidP="005D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EBE4" w14:textId="77777777" w:rsidR="000622B0" w:rsidRPr="00692496" w:rsidRDefault="000622B0" w:rsidP="000622B0">
    <w:pPr>
      <w:pStyle w:val="Footer"/>
      <w:jc w:val="center"/>
      <w:rPr>
        <w:b/>
        <w:sz w:val="16"/>
        <w:szCs w:val="16"/>
      </w:rPr>
    </w:pPr>
    <w:r w:rsidRPr="00692496">
      <w:rPr>
        <w:b/>
        <w:sz w:val="16"/>
        <w:szCs w:val="16"/>
      </w:rPr>
      <w:t>VIDRA-Agencija za regionalni razvoj Virovitičko-podravske županije / Augusta Šenoe 1 / 33000 Virovitica, Hrvatska / Croatia</w:t>
    </w:r>
  </w:p>
  <w:p w14:paraId="773E677C" w14:textId="77777777" w:rsidR="000622B0" w:rsidRDefault="000622B0" w:rsidP="000622B0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T</w:t>
    </w:r>
    <w:r w:rsidRPr="00692496">
      <w:rPr>
        <w:sz w:val="16"/>
        <w:szCs w:val="16"/>
      </w:rPr>
      <w:t xml:space="preserve"> +385 33 </w:t>
    </w:r>
    <w:r>
      <w:rPr>
        <w:sz w:val="16"/>
        <w:szCs w:val="16"/>
      </w:rPr>
      <w:t xml:space="preserve">725 219 (centrala);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722 043 (strateško planiranje); </w:t>
    </w:r>
    <w:r w:rsidRPr="00692496">
      <w:rPr>
        <w:sz w:val="16"/>
        <w:szCs w:val="16"/>
      </w:rPr>
      <w:t>+385 33 800 207</w:t>
    </w:r>
    <w:r>
      <w:rPr>
        <w:sz w:val="16"/>
        <w:szCs w:val="16"/>
      </w:rPr>
      <w:t xml:space="preserve">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>638 268  (gospodarstvo)</w:t>
    </w:r>
    <w:r w:rsidRPr="00692496">
      <w:rPr>
        <w:sz w:val="16"/>
        <w:szCs w:val="16"/>
      </w:rPr>
      <w:t xml:space="preserve">; +385 33 </w:t>
    </w:r>
    <w:r>
      <w:rPr>
        <w:sz w:val="16"/>
        <w:szCs w:val="16"/>
      </w:rPr>
      <w:t xml:space="preserve">800 247; 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638 265;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638 267;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725 230  (priprema i provedba projekata); </w:t>
    </w:r>
    <w:r w:rsidRPr="00692496">
      <w:rPr>
        <w:sz w:val="16"/>
        <w:szCs w:val="16"/>
      </w:rPr>
      <w:t xml:space="preserve">+385 33 722 </w:t>
    </w:r>
    <w:r>
      <w:rPr>
        <w:sz w:val="16"/>
        <w:szCs w:val="16"/>
      </w:rPr>
      <w:t>071</w:t>
    </w:r>
    <w:r w:rsidRPr="00692496">
      <w:rPr>
        <w:sz w:val="16"/>
        <w:szCs w:val="16"/>
      </w:rPr>
      <w:t xml:space="preserve"> (</w:t>
    </w:r>
    <w:r>
      <w:rPr>
        <w:sz w:val="16"/>
        <w:szCs w:val="16"/>
      </w:rPr>
      <w:t>financije</w:t>
    </w:r>
    <w:r w:rsidRPr="00692496">
      <w:rPr>
        <w:sz w:val="16"/>
        <w:szCs w:val="16"/>
      </w:rPr>
      <w:t>)</w:t>
    </w:r>
    <w:r>
      <w:rPr>
        <w:sz w:val="16"/>
        <w:szCs w:val="16"/>
      </w:rPr>
      <w:t xml:space="preserve">; </w:t>
    </w:r>
  </w:p>
  <w:p w14:paraId="30150233" w14:textId="77777777" w:rsidR="00692496" w:rsidRPr="000622B0" w:rsidRDefault="000622B0" w:rsidP="000622B0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F</w:t>
    </w:r>
    <w:r w:rsidRPr="00692496">
      <w:rPr>
        <w:sz w:val="16"/>
        <w:szCs w:val="16"/>
      </w:rPr>
      <w:t xml:space="preserve"> +385 33 722 060 / </w:t>
    </w:r>
    <w:r w:rsidRPr="00692496">
      <w:rPr>
        <w:b/>
        <w:sz w:val="16"/>
        <w:szCs w:val="16"/>
      </w:rPr>
      <w:t>E</w:t>
    </w:r>
    <w:r w:rsidRPr="00692496">
      <w:rPr>
        <w:sz w:val="16"/>
        <w:szCs w:val="16"/>
      </w:rPr>
      <w:t xml:space="preserve"> info@ravidra.hr/ </w:t>
    </w:r>
    <w:r w:rsidRPr="00692496">
      <w:rPr>
        <w:b/>
        <w:sz w:val="16"/>
        <w:szCs w:val="16"/>
      </w:rPr>
      <w:t>www.ravidra.hr</w:t>
    </w:r>
    <w:r w:rsidRPr="00692496">
      <w:rPr>
        <w:sz w:val="16"/>
        <w:szCs w:val="16"/>
      </w:rPr>
      <w:t xml:space="preserve">/ </w:t>
    </w:r>
    <w:r w:rsidRPr="00692496">
      <w:rPr>
        <w:b/>
        <w:sz w:val="16"/>
        <w:szCs w:val="16"/>
      </w:rPr>
      <w:t>OIB</w:t>
    </w:r>
    <w:r w:rsidRPr="00692496">
      <w:rPr>
        <w:sz w:val="16"/>
        <w:szCs w:val="16"/>
      </w:rPr>
      <w:t xml:space="preserve"> 62056168103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D332" w14:textId="77777777" w:rsidR="00A2067D" w:rsidRPr="00692496" w:rsidRDefault="00A2067D" w:rsidP="00A2067D">
    <w:pPr>
      <w:pStyle w:val="Footer"/>
      <w:jc w:val="center"/>
      <w:rPr>
        <w:b/>
        <w:sz w:val="16"/>
        <w:szCs w:val="16"/>
      </w:rPr>
    </w:pPr>
    <w:r w:rsidRPr="00692496">
      <w:rPr>
        <w:b/>
        <w:sz w:val="16"/>
        <w:szCs w:val="16"/>
      </w:rPr>
      <w:t>VIDRA-Agencija za regionalni razvoj Virovitičko-podravske županije / Augusta Šenoe 1 / 33000 Virovitica, Hrvatska / Croatia</w:t>
    </w:r>
  </w:p>
  <w:p w14:paraId="57D5D56B" w14:textId="77777777" w:rsidR="000622B0" w:rsidRDefault="00A2067D" w:rsidP="00A2067D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T</w:t>
    </w:r>
    <w:r w:rsidRPr="00692496">
      <w:rPr>
        <w:sz w:val="16"/>
        <w:szCs w:val="16"/>
      </w:rPr>
      <w:t xml:space="preserve"> </w:t>
    </w:r>
    <w:r w:rsidR="003E4857" w:rsidRPr="00692496">
      <w:rPr>
        <w:sz w:val="16"/>
        <w:szCs w:val="16"/>
      </w:rPr>
      <w:t xml:space="preserve">+385 33 </w:t>
    </w:r>
    <w:r w:rsidR="003E4857">
      <w:rPr>
        <w:sz w:val="16"/>
        <w:szCs w:val="16"/>
      </w:rPr>
      <w:t>725 219 (</w:t>
    </w:r>
    <w:r w:rsidR="008938EA">
      <w:rPr>
        <w:sz w:val="16"/>
        <w:szCs w:val="16"/>
      </w:rPr>
      <w:t xml:space="preserve">centrala); </w:t>
    </w:r>
    <w:r w:rsidR="000622B0" w:rsidRPr="00692496">
      <w:rPr>
        <w:sz w:val="16"/>
        <w:szCs w:val="16"/>
      </w:rPr>
      <w:t xml:space="preserve">+385 33 </w:t>
    </w:r>
    <w:r w:rsidR="000622B0">
      <w:rPr>
        <w:sz w:val="16"/>
        <w:szCs w:val="16"/>
      </w:rPr>
      <w:t xml:space="preserve">722 043 (strateško planiranje); </w:t>
    </w:r>
    <w:r w:rsidRPr="00692496">
      <w:rPr>
        <w:sz w:val="16"/>
        <w:szCs w:val="16"/>
      </w:rPr>
      <w:t>+385 33 800 207</w:t>
    </w:r>
    <w:r w:rsidR="00B5470D">
      <w:rPr>
        <w:sz w:val="16"/>
        <w:szCs w:val="16"/>
      </w:rPr>
      <w:t xml:space="preserve">; </w:t>
    </w:r>
    <w:r w:rsidR="00B5470D" w:rsidRPr="00692496">
      <w:rPr>
        <w:sz w:val="16"/>
        <w:szCs w:val="16"/>
      </w:rPr>
      <w:t xml:space="preserve">+385 33 </w:t>
    </w:r>
    <w:r w:rsidR="00B5470D">
      <w:rPr>
        <w:sz w:val="16"/>
        <w:szCs w:val="16"/>
      </w:rPr>
      <w:t xml:space="preserve">638 268 </w:t>
    </w:r>
    <w:r>
      <w:rPr>
        <w:sz w:val="16"/>
        <w:szCs w:val="16"/>
      </w:rPr>
      <w:t xml:space="preserve"> (gospodarstvo)</w:t>
    </w:r>
    <w:r w:rsidRPr="00692496">
      <w:rPr>
        <w:sz w:val="16"/>
        <w:szCs w:val="16"/>
      </w:rPr>
      <w:t xml:space="preserve">; +385 33 </w:t>
    </w:r>
    <w:r w:rsidR="008938EA">
      <w:rPr>
        <w:sz w:val="16"/>
        <w:szCs w:val="16"/>
      </w:rPr>
      <w:t>800 247</w:t>
    </w:r>
    <w:r w:rsidR="00B5470D">
      <w:rPr>
        <w:sz w:val="16"/>
        <w:szCs w:val="16"/>
      </w:rPr>
      <w:t xml:space="preserve">; </w:t>
    </w:r>
    <w:r w:rsidR="008938EA">
      <w:rPr>
        <w:sz w:val="16"/>
        <w:szCs w:val="16"/>
      </w:rPr>
      <w:t xml:space="preserve"> </w:t>
    </w:r>
    <w:r w:rsidR="00B5470D" w:rsidRPr="00692496">
      <w:rPr>
        <w:sz w:val="16"/>
        <w:szCs w:val="16"/>
      </w:rPr>
      <w:t xml:space="preserve">+385 33 </w:t>
    </w:r>
    <w:r w:rsidR="00B2682B">
      <w:rPr>
        <w:sz w:val="16"/>
        <w:szCs w:val="16"/>
      </w:rPr>
      <w:t>638 265;</w:t>
    </w:r>
    <w:r w:rsidR="00B5470D">
      <w:rPr>
        <w:sz w:val="16"/>
        <w:szCs w:val="16"/>
      </w:rPr>
      <w:t xml:space="preserve"> </w:t>
    </w:r>
    <w:r w:rsidR="00B2682B" w:rsidRPr="00692496">
      <w:rPr>
        <w:sz w:val="16"/>
        <w:szCs w:val="16"/>
      </w:rPr>
      <w:t xml:space="preserve">+385 33 </w:t>
    </w:r>
    <w:r w:rsidR="00B2682B">
      <w:rPr>
        <w:sz w:val="16"/>
        <w:szCs w:val="16"/>
      </w:rPr>
      <w:t xml:space="preserve">638 267; </w:t>
    </w:r>
    <w:r w:rsidR="00B2682B" w:rsidRPr="00692496">
      <w:rPr>
        <w:sz w:val="16"/>
        <w:szCs w:val="16"/>
      </w:rPr>
      <w:t xml:space="preserve">+385 33 </w:t>
    </w:r>
    <w:r w:rsidR="00AE55C3">
      <w:rPr>
        <w:sz w:val="16"/>
        <w:szCs w:val="16"/>
      </w:rPr>
      <w:t>725 230</w:t>
    </w:r>
    <w:r w:rsidR="00B2682B">
      <w:rPr>
        <w:sz w:val="16"/>
        <w:szCs w:val="16"/>
      </w:rPr>
      <w:t xml:space="preserve">  </w:t>
    </w:r>
    <w:r>
      <w:rPr>
        <w:sz w:val="16"/>
        <w:szCs w:val="16"/>
      </w:rPr>
      <w:t>(</w:t>
    </w:r>
    <w:r w:rsidR="008938EA">
      <w:rPr>
        <w:sz w:val="16"/>
        <w:szCs w:val="16"/>
      </w:rPr>
      <w:t>priprema i provedba projekata</w:t>
    </w:r>
    <w:r>
      <w:rPr>
        <w:sz w:val="16"/>
        <w:szCs w:val="16"/>
      </w:rPr>
      <w:t>)</w:t>
    </w:r>
    <w:r w:rsidR="00AE55C3">
      <w:rPr>
        <w:sz w:val="16"/>
        <w:szCs w:val="16"/>
      </w:rPr>
      <w:t xml:space="preserve">; </w:t>
    </w:r>
    <w:r w:rsidRPr="00692496">
      <w:rPr>
        <w:sz w:val="16"/>
        <w:szCs w:val="16"/>
      </w:rPr>
      <w:t xml:space="preserve">+385 33 722 </w:t>
    </w:r>
    <w:r>
      <w:rPr>
        <w:sz w:val="16"/>
        <w:szCs w:val="16"/>
      </w:rPr>
      <w:t>071</w:t>
    </w:r>
    <w:r w:rsidRPr="00692496">
      <w:rPr>
        <w:sz w:val="16"/>
        <w:szCs w:val="16"/>
      </w:rPr>
      <w:t xml:space="preserve"> (</w:t>
    </w:r>
    <w:r>
      <w:rPr>
        <w:sz w:val="16"/>
        <w:szCs w:val="16"/>
      </w:rPr>
      <w:t>financije</w:t>
    </w:r>
    <w:r w:rsidRPr="00692496">
      <w:rPr>
        <w:sz w:val="16"/>
        <w:szCs w:val="16"/>
      </w:rPr>
      <w:t>)</w:t>
    </w:r>
    <w:r>
      <w:rPr>
        <w:sz w:val="16"/>
        <w:szCs w:val="16"/>
      </w:rPr>
      <w:t xml:space="preserve">; </w:t>
    </w:r>
  </w:p>
  <w:p w14:paraId="416942D0" w14:textId="77777777" w:rsidR="00A2067D" w:rsidRPr="00A2067D" w:rsidRDefault="00A2067D" w:rsidP="00A2067D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F</w:t>
    </w:r>
    <w:r w:rsidRPr="00692496">
      <w:rPr>
        <w:sz w:val="16"/>
        <w:szCs w:val="16"/>
      </w:rPr>
      <w:t xml:space="preserve"> +385 33 722 060 / </w:t>
    </w:r>
    <w:r w:rsidRPr="00692496">
      <w:rPr>
        <w:b/>
        <w:sz w:val="16"/>
        <w:szCs w:val="16"/>
      </w:rPr>
      <w:t>E</w:t>
    </w:r>
    <w:r w:rsidRPr="00692496">
      <w:rPr>
        <w:sz w:val="16"/>
        <w:szCs w:val="16"/>
      </w:rPr>
      <w:t xml:space="preserve"> info@ravidra.hr/ </w:t>
    </w:r>
    <w:r w:rsidRPr="00692496">
      <w:rPr>
        <w:b/>
        <w:sz w:val="16"/>
        <w:szCs w:val="16"/>
      </w:rPr>
      <w:t>www.ravidra.hr</w:t>
    </w:r>
    <w:r w:rsidRPr="00692496">
      <w:rPr>
        <w:sz w:val="16"/>
        <w:szCs w:val="16"/>
      </w:rPr>
      <w:t xml:space="preserve">/ </w:t>
    </w:r>
    <w:r w:rsidRPr="00692496">
      <w:rPr>
        <w:b/>
        <w:sz w:val="16"/>
        <w:szCs w:val="16"/>
      </w:rPr>
      <w:t>OIB</w:t>
    </w:r>
    <w:r w:rsidRPr="00692496">
      <w:rPr>
        <w:sz w:val="16"/>
        <w:szCs w:val="16"/>
      </w:rPr>
      <w:t xml:space="preserve"> 62056168103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C413" w14:textId="77777777" w:rsidR="00CD30BE" w:rsidRDefault="00CD30BE" w:rsidP="005D4672">
      <w:pPr>
        <w:spacing w:after="0" w:line="240" w:lineRule="auto"/>
      </w:pPr>
      <w:r>
        <w:separator/>
      </w:r>
    </w:p>
  </w:footnote>
  <w:footnote w:type="continuationSeparator" w:id="0">
    <w:p w14:paraId="40D334D5" w14:textId="77777777" w:rsidR="00CD30BE" w:rsidRDefault="00CD30BE" w:rsidP="005D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A027" w14:textId="77777777" w:rsidR="00A2067D" w:rsidRDefault="000C464C">
    <w:pPr>
      <w:pStyle w:val="Header"/>
    </w:pPr>
    <w:r>
      <w:rPr>
        <w:noProof/>
        <w:lang w:eastAsia="hr-HR"/>
      </w:rPr>
      <w:drawing>
        <wp:inline distT="0" distB="0" distL="0" distR="0" wp14:anchorId="098FFBCD" wp14:editId="73BB97B9">
          <wp:extent cx="2525677" cy="1162050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dra novi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27" t="16452" r="16797" b="20323"/>
                  <a:stretch/>
                </pic:blipFill>
                <pic:spPr bwMode="auto">
                  <a:xfrm>
                    <a:off x="0" y="0"/>
                    <a:ext cx="2535735" cy="1166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8ECC04" w14:textId="77777777" w:rsidR="00A2067D" w:rsidRDefault="00A20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0F"/>
    <w:multiLevelType w:val="hybridMultilevel"/>
    <w:tmpl w:val="E0A4B136"/>
    <w:lvl w:ilvl="0" w:tplc="94AE5308">
      <w:numFmt w:val="bullet"/>
      <w:lvlText w:val="-"/>
      <w:lvlJc w:val="left"/>
      <w:pPr>
        <w:ind w:left="106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643CB8"/>
    <w:multiLevelType w:val="hybridMultilevel"/>
    <w:tmpl w:val="43521D22"/>
    <w:lvl w:ilvl="0" w:tplc="FBD22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7CC5"/>
    <w:multiLevelType w:val="hybridMultilevel"/>
    <w:tmpl w:val="A782C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3B1"/>
    <w:multiLevelType w:val="hybridMultilevel"/>
    <w:tmpl w:val="739C96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0D6C"/>
    <w:multiLevelType w:val="hybridMultilevel"/>
    <w:tmpl w:val="A0C06B9A"/>
    <w:lvl w:ilvl="0" w:tplc="1520D186">
      <w:numFmt w:val="bullet"/>
      <w:lvlText w:val="-"/>
      <w:lvlJc w:val="left"/>
      <w:pPr>
        <w:ind w:left="106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6D282B"/>
    <w:multiLevelType w:val="hybridMultilevel"/>
    <w:tmpl w:val="5E08E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61CB"/>
    <w:multiLevelType w:val="hybridMultilevel"/>
    <w:tmpl w:val="F4A85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970ED"/>
    <w:multiLevelType w:val="hybridMultilevel"/>
    <w:tmpl w:val="BBECFB80"/>
    <w:lvl w:ilvl="0" w:tplc="F42CF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6249"/>
    <w:multiLevelType w:val="hybridMultilevel"/>
    <w:tmpl w:val="42EA6074"/>
    <w:lvl w:ilvl="0" w:tplc="E35CD21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7A9A42A7"/>
    <w:multiLevelType w:val="hybridMultilevel"/>
    <w:tmpl w:val="6C00D3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844195">
    <w:abstractNumId w:val="8"/>
  </w:num>
  <w:num w:numId="2" w16cid:durableId="721952096">
    <w:abstractNumId w:val="7"/>
  </w:num>
  <w:num w:numId="3" w16cid:durableId="1509246315">
    <w:abstractNumId w:val="9"/>
  </w:num>
  <w:num w:numId="4" w16cid:durableId="1374496409">
    <w:abstractNumId w:val="2"/>
  </w:num>
  <w:num w:numId="5" w16cid:durableId="1804154798">
    <w:abstractNumId w:val="6"/>
  </w:num>
  <w:num w:numId="6" w16cid:durableId="1890873695">
    <w:abstractNumId w:val="5"/>
  </w:num>
  <w:num w:numId="7" w16cid:durableId="204215541">
    <w:abstractNumId w:val="3"/>
  </w:num>
  <w:num w:numId="8" w16cid:durableId="558975997">
    <w:abstractNumId w:val="7"/>
  </w:num>
  <w:num w:numId="9" w16cid:durableId="1130319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662927">
    <w:abstractNumId w:val="4"/>
  </w:num>
  <w:num w:numId="11" w16cid:durableId="482434776">
    <w:abstractNumId w:val="0"/>
  </w:num>
  <w:num w:numId="12" w16cid:durableId="188521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72"/>
    <w:rsid w:val="00005485"/>
    <w:rsid w:val="00011AFA"/>
    <w:rsid w:val="0002260B"/>
    <w:rsid w:val="00024BF4"/>
    <w:rsid w:val="0002794C"/>
    <w:rsid w:val="000503DA"/>
    <w:rsid w:val="000520F0"/>
    <w:rsid w:val="00054EC3"/>
    <w:rsid w:val="00060F5F"/>
    <w:rsid w:val="0006198F"/>
    <w:rsid w:val="000622B0"/>
    <w:rsid w:val="0008125B"/>
    <w:rsid w:val="00084D20"/>
    <w:rsid w:val="00087703"/>
    <w:rsid w:val="00095F83"/>
    <w:rsid w:val="00096D6B"/>
    <w:rsid w:val="000A0D20"/>
    <w:rsid w:val="000B16ED"/>
    <w:rsid w:val="000B26B8"/>
    <w:rsid w:val="000B5283"/>
    <w:rsid w:val="000C464C"/>
    <w:rsid w:val="000C5D10"/>
    <w:rsid w:val="000E045C"/>
    <w:rsid w:val="000E078D"/>
    <w:rsid w:val="000E303B"/>
    <w:rsid w:val="000E407D"/>
    <w:rsid w:val="000F4798"/>
    <w:rsid w:val="001144A1"/>
    <w:rsid w:val="0013182F"/>
    <w:rsid w:val="00131F3A"/>
    <w:rsid w:val="001355B4"/>
    <w:rsid w:val="001608A3"/>
    <w:rsid w:val="001634A7"/>
    <w:rsid w:val="00164D15"/>
    <w:rsid w:val="00170A1B"/>
    <w:rsid w:val="00171674"/>
    <w:rsid w:val="001741C2"/>
    <w:rsid w:val="00180CDF"/>
    <w:rsid w:val="00183ED7"/>
    <w:rsid w:val="00183EDE"/>
    <w:rsid w:val="00192A62"/>
    <w:rsid w:val="00197995"/>
    <w:rsid w:val="001A1ADE"/>
    <w:rsid w:val="001A613C"/>
    <w:rsid w:val="001C1AEE"/>
    <w:rsid w:val="001C4092"/>
    <w:rsid w:val="001D1614"/>
    <w:rsid w:val="001D26A9"/>
    <w:rsid w:val="001D3366"/>
    <w:rsid w:val="001E3D8C"/>
    <w:rsid w:val="001E3FBB"/>
    <w:rsid w:val="00202C81"/>
    <w:rsid w:val="00216E65"/>
    <w:rsid w:val="002172AA"/>
    <w:rsid w:val="002242B0"/>
    <w:rsid w:val="00224641"/>
    <w:rsid w:val="00244CB3"/>
    <w:rsid w:val="00245617"/>
    <w:rsid w:val="00265180"/>
    <w:rsid w:val="00266E61"/>
    <w:rsid w:val="00267218"/>
    <w:rsid w:val="00267840"/>
    <w:rsid w:val="00274AE7"/>
    <w:rsid w:val="00280239"/>
    <w:rsid w:val="00293DCC"/>
    <w:rsid w:val="002B28EA"/>
    <w:rsid w:val="002B5DF3"/>
    <w:rsid w:val="002C4B7D"/>
    <w:rsid w:val="002C65D7"/>
    <w:rsid w:val="002D2801"/>
    <w:rsid w:val="002D5D85"/>
    <w:rsid w:val="002D7559"/>
    <w:rsid w:val="002E7646"/>
    <w:rsid w:val="002F0731"/>
    <w:rsid w:val="00315EC1"/>
    <w:rsid w:val="003164B2"/>
    <w:rsid w:val="003245F9"/>
    <w:rsid w:val="00325667"/>
    <w:rsid w:val="00336C9D"/>
    <w:rsid w:val="00341E93"/>
    <w:rsid w:val="003421EB"/>
    <w:rsid w:val="00344E82"/>
    <w:rsid w:val="00355176"/>
    <w:rsid w:val="00360A92"/>
    <w:rsid w:val="0038745F"/>
    <w:rsid w:val="003901EA"/>
    <w:rsid w:val="003B278C"/>
    <w:rsid w:val="003B37BE"/>
    <w:rsid w:val="003B4000"/>
    <w:rsid w:val="003B6322"/>
    <w:rsid w:val="003B7FA4"/>
    <w:rsid w:val="003C6DDE"/>
    <w:rsid w:val="003D0462"/>
    <w:rsid w:val="003E4857"/>
    <w:rsid w:val="003F038B"/>
    <w:rsid w:val="00400330"/>
    <w:rsid w:val="00403A4D"/>
    <w:rsid w:val="00413680"/>
    <w:rsid w:val="00417C4E"/>
    <w:rsid w:val="00421630"/>
    <w:rsid w:val="00427BDF"/>
    <w:rsid w:val="00431EFB"/>
    <w:rsid w:val="00433829"/>
    <w:rsid w:val="00434852"/>
    <w:rsid w:val="00440625"/>
    <w:rsid w:val="0044242F"/>
    <w:rsid w:val="004472F1"/>
    <w:rsid w:val="00447A9B"/>
    <w:rsid w:val="00447CFB"/>
    <w:rsid w:val="00457062"/>
    <w:rsid w:val="004606A6"/>
    <w:rsid w:val="00460FEC"/>
    <w:rsid w:val="004616D8"/>
    <w:rsid w:val="004654E0"/>
    <w:rsid w:val="00467CC8"/>
    <w:rsid w:val="0048716A"/>
    <w:rsid w:val="00497853"/>
    <w:rsid w:val="004A1CD4"/>
    <w:rsid w:val="004B1FE3"/>
    <w:rsid w:val="004B4393"/>
    <w:rsid w:val="004C3305"/>
    <w:rsid w:val="004D33B2"/>
    <w:rsid w:val="004E2A21"/>
    <w:rsid w:val="0050222D"/>
    <w:rsid w:val="005150FD"/>
    <w:rsid w:val="0051731B"/>
    <w:rsid w:val="005413BF"/>
    <w:rsid w:val="00562EA6"/>
    <w:rsid w:val="005634F5"/>
    <w:rsid w:val="00575D5C"/>
    <w:rsid w:val="00576131"/>
    <w:rsid w:val="005805FE"/>
    <w:rsid w:val="005867C6"/>
    <w:rsid w:val="00590B67"/>
    <w:rsid w:val="00594B96"/>
    <w:rsid w:val="005951C7"/>
    <w:rsid w:val="005968CE"/>
    <w:rsid w:val="005A7067"/>
    <w:rsid w:val="005B2A63"/>
    <w:rsid w:val="005C2287"/>
    <w:rsid w:val="005D39F8"/>
    <w:rsid w:val="005D4672"/>
    <w:rsid w:val="005D68F1"/>
    <w:rsid w:val="005E09B2"/>
    <w:rsid w:val="005E764E"/>
    <w:rsid w:val="005F2AE3"/>
    <w:rsid w:val="006015DE"/>
    <w:rsid w:val="006127B0"/>
    <w:rsid w:val="006143BF"/>
    <w:rsid w:val="00615220"/>
    <w:rsid w:val="006320B7"/>
    <w:rsid w:val="00645181"/>
    <w:rsid w:val="00645330"/>
    <w:rsid w:val="006550D4"/>
    <w:rsid w:val="006734BC"/>
    <w:rsid w:val="00675443"/>
    <w:rsid w:val="00687009"/>
    <w:rsid w:val="00690916"/>
    <w:rsid w:val="00692422"/>
    <w:rsid w:val="00692496"/>
    <w:rsid w:val="00693DBD"/>
    <w:rsid w:val="0069446C"/>
    <w:rsid w:val="006A13B0"/>
    <w:rsid w:val="006A5C8B"/>
    <w:rsid w:val="006B420F"/>
    <w:rsid w:val="006B60FA"/>
    <w:rsid w:val="006D6D44"/>
    <w:rsid w:val="006E026D"/>
    <w:rsid w:val="006F2CAB"/>
    <w:rsid w:val="00713CA4"/>
    <w:rsid w:val="007175ED"/>
    <w:rsid w:val="00723195"/>
    <w:rsid w:val="00733815"/>
    <w:rsid w:val="00756C96"/>
    <w:rsid w:val="00772E74"/>
    <w:rsid w:val="00773723"/>
    <w:rsid w:val="0077706B"/>
    <w:rsid w:val="007929BD"/>
    <w:rsid w:val="007A7002"/>
    <w:rsid w:val="007B24CF"/>
    <w:rsid w:val="007B58ED"/>
    <w:rsid w:val="007C2800"/>
    <w:rsid w:val="007C2E50"/>
    <w:rsid w:val="007D31D3"/>
    <w:rsid w:val="007D4049"/>
    <w:rsid w:val="007E1BF0"/>
    <w:rsid w:val="007E769C"/>
    <w:rsid w:val="008028D0"/>
    <w:rsid w:val="00802B9B"/>
    <w:rsid w:val="00804CE8"/>
    <w:rsid w:val="00825B7A"/>
    <w:rsid w:val="0083113D"/>
    <w:rsid w:val="00842913"/>
    <w:rsid w:val="00842FCB"/>
    <w:rsid w:val="00845A95"/>
    <w:rsid w:val="0084699F"/>
    <w:rsid w:val="00846B8F"/>
    <w:rsid w:val="00852286"/>
    <w:rsid w:val="00852E0C"/>
    <w:rsid w:val="00853D12"/>
    <w:rsid w:val="008630C5"/>
    <w:rsid w:val="00875DBF"/>
    <w:rsid w:val="008938EA"/>
    <w:rsid w:val="008B2DE7"/>
    <w:rsid w:val="008B3AE3"/>
    <w:rsid w:val="008B5213"/>
    <w:rsid w:val="008B6F18"/>
    <w:rsid w:val="008C3AAF"/>
    <w:rsid w:val="008D10E3"/>
    <w:rsid w:val="008D2DDB"/>
    <w:rsid w:val="009205D4"/>
    <w:rsid w:val="009312E2"/>
    <w:rsid w:val="009320CD"/>
    <w:rsid w:val="0093438E"/>
    <w:rsid w:val="00947088"/>
    <w:rsid w:val="00950820"/>
    <w:rsid w:val="00952052"/>
    <w:rsid w:val="00953892"/>
    <w:rsid w:val="00954B82"/>
    <w:rsid w:val="00960AD3"/>
    <w:rsid w:val="00967FD5"/>
    <w:rsid w:val="009821DA"/>
    <w:rsid w:val="00992974"/>
    <w:rsid w:val="00992E0D"/>
    <w:rsid w:val="00997B82"/>
    <w:rsid w:val="009A03A9"/>
    <w:rsid w:val="009B021D"/>
    <w:rsid w:val="009B2D5C"/>
    <w:rsid w:val="009C42F4"/>
    <w:rsid w:val="009D28B0"/>
    <w:rsid w:val="009D497F"/>
    <w:rsid w:val="009E36E3"/>
    <w:rsid w:val="009E3C06"/>
    <w:rsid w:val="009E7B8A"/>
    <w:rsid w:val="009F67F3"/>
    <w:rsid w:val="009F7E88"/>
    <w:rsid w:val="00A2067D"/>
    <w:rsid w:val="00A25893"/>
    <w:rsid w:val="00A37D20"/>
    <w:rsid w:val="00A443FA"/>
    <w:rsid w:val="00A528C8"/>
    <w:rsid w:val="00A57159"/>
    <w:rsid w:val="00A62F14"/>
    <w:rsid w:val="00A75D6D"/>
    <w:rsid w:val="00A76514"/>
    <w:rsid w:val="00A766D2"/>
    <w:rsid w:val="00A80784"/>
    <w:rsid w:val="00A82C9D"/>
    <w:rsid w:val="00A85BF5"/>
    <w:rsid w:val="00A8622B"/>
    <w:rsid w:val="00A865C9"/>
    <w:rsid w:val="00A94265"/>
    <w:rsid w:val="00A95DA7"/>
    <w:rsid w:val="00AA3EBD"/>
    <w:rsid w:val="00AA5390"/>
    <w:rsid w:val="00AB022E"/>
    <w:rsid w:val="00AB090C"/>
    <w:rsid w:val="00AC7A31"/>
    <w:rsid w:val="00AE55C3"/>
    <w:rsid w:val="00AF20D3"/>
    <w:rsid w:val="00AF4D0C"/>
    <w:rsid w:val="00B03562"/>
    <w:rsid w:val="00B0679B"/>
    <w:rsid w:val="00B1434C"/>
    <w:rsid w:val="00B254BB"/>
    <w:rsid w:val="00B25D93"/>
    <w:rsid w:val="00B2682B"/>
    <w:rsid w:val="00B30460"/>
    <w:rsid w:val="00B373C3"/>
    <w:rsid w:val="00B40BBD"/>
    <w:rsid w:val="00B42B92"/>
    <w:rsid w:val="00B47090"/>
    <w:rsid w:val="00B528F8"/>
    <w:rsid w:val="00B5470D"/>
    <w:rsid w:val="00B55B9C"/>
    <w:rsid w:val="00B7150E"/>
    <w:rsid w:val="00B72A6D"/>
    <w:rsid w:val="00B76363"/>
    <w:rsid w:val="00B95343"/>
    <w:rsid w:val="00BB0CEE"/>
    <w:rsid w:val="00BB41C7"/>
    <w:rsid w:val="00BC1558"/>
    <w:rsid w:val="00BC5B5D"/>
    <w:rsid w:val="00BD15AB"/>
    <w:rsid w:val="00BD388A"/>
    <w:rsid w:val="00BF26A6"/>
    <w:rsid w:val="00BF38DA"/>
    <w:rsid w:val="00C02614"/>
    <w:rsid w:val="00C0782E"/>
    <w:rsid w:val="00C20148"/>
    <w:rsid w:val="00C210B3"/>
    <w:rsid w:val="00C35917"/>
    <w:rsid w:val="00C44A35"/>
    <w:rsid w:val="00C50A06"/>
    <w:rsid w:val="00C62045"/>
    <w:rsid w:val="00C62F3A"/>
    <w:rsid w:val="00C646A4"/>
    <w:rsid w:val="00C66AB3"/>
    <w:rsid w:val="00C809BC"/>
    <w:rsid w:val="00C83323"/>
    <w:rsid w:val="00C911FF"/>
    <w:rsid w:val="00CA4C09"/>
    <w:rsid w:val="00CC42DE"/>
    <w:rsid w:val="00CC4392"/>
    <w:rsid w:val="00CD30BE"/>
    <w:rsid w:val="00CE475D"/>
    <w:rsid w:val="00CF0119"/>
    <w:rsid w:val="00CF109E"/>
    <w:rsid w:val="00CF65FA"/>
    <w:rsid w:val="00D10C2C"/>
    <w:rsid w:val="00D119D3"/>
    <w:rsid w:val="00D21876"/>
    <w:rsid w:val="00D302B7"/>
    <w:rsid w:val="00D324BF"/>
    <w:rsid w:val="00D46F34"/>
    <w:rsid w:val="00D618BC"/>
    <w:rsid w:val="00D6261E"/>
    <w:rsid w:val="00D63265"/>
    <w:rsid w:val="00D67A19"/>
    <w:rsid w:val="00D734D8"/>
    <w:rsid w:val="00D760E6"/>
    <w:rsid w:val="00D776D7"/>
    <w:rsid w:val="00D813E3"/>
    <w:rsid w:val="00D8447A"/>
    <w:rsid w:val="00D8523D"/>
    <w:rsid w:val="00D97905"/>
    <w:rsid w:val="00DA37E2"/>
    <w:rsid w:val="00DA40F2"/>
    <w:rsid w:val="00DB0E22"/>
    <w:rsid w:val="00DC4B6F"/>
    <w:rsid w:val="00DF5148"/>
    <w:rsid w:val="00E00BB6"/>
    <w:rsid w:val="00E013BC"/>
    <w:rsid w:val="00E03194"/>
    <w:rsid w:val="00E24617"/>
    <w:rsid w:val="00E263BD"/>
    <w:rsid w:val="00E349B8"/>
    <w:rsid w:val="00E41542"/>
    <w:rsid w:val="00E41D23"/>
    <w:rsid w:val="00E4342B"/>
    <w:rsid w:val="00E46341"/>
    <w:rsid w:val="00E5461A"/>
    <w:rsid w:val="00E559E9"/>
    <w:rsid w:val="00E93BFB"/>
    <w:rsid w:val="00EA7596"/>
    <w:rsid w:val="00EB5DF2"/>
    <w:rsid w:val="00EC331B"/>
    <w:rsid w:val="00EC77EC"/>
    <w:rsid w:val="00EE545F"/>
    <w:rsid w:val="00EF2754"/>
    <w:rsid w:val="00EF415F"/>
    <w:rsid w:val="00EF5F91"/>
    <w:rsid w:val="00F02183"/>
    <w:rsid w:val="00F14513"/>
    <w:rsid w:val="00F24A47"/>
    <w:rsid w:val="00F339EF"/>
    <w:rsid w:val="00F376A3"/>
    <w:rsid w:val="00F37C9E"/>
    <w:rsid w:val="00F5271B"/>
    <w:rsid w:val="00F72C74"/>
    <w:rsid w:val="00F8547D"/>
    <w:rsid w:val="00F902C8"/>
    <w:rsid w:val="00FB12A6"/>
    <w:rsid w:val="00FB36E3"/>
    <w:rsid w:val="00FB5B3E"/>
    <w:rsid w:val="00FC5C64"/>
    <w:rsid w:val="00FD49A8"/>
    <w:rsid w:val="00FE3F8F"/>
    <w:rsid w:val="00FE7445"/>
    <w:rsid w:val="00FF2C2E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FD372"/>
  <w15:docId w15:val="{54F5DC27-1FD7-4936-96D6-C4CC04D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F1"/>
  </w:style>
  <w:style w:type="paragraph" w:styleId="Heading1">
    <w:name w:val="heading 1"/>
    <w:basedOn w:val="Normal"/>
    <w:next w:val="Normal"/>
    <w:link w:val="Heading1Char"/>
    <w:uiPriority w:val="9"/>
    <w:qFormat/>
    <w:rsid w:val="007A70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72"/>
  </w:style>
  <w:style w:type="paragraph" w:styleId="Footer">
    <w:name w:val="footer"/>
    <w:basedOn w:val="Normal"/>
    <w:link w:val="FooterChar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72"/>
  </w:style>
  <w:style w:type="paragraph" w:styleId="BalloonText">
    <w:name w:val="Balloon Text"/>
    <w:basedOn w:val="Normal"/>
    <w:link w:val="BalloonTextChar"/>
    <w:uiPriority w:val="99"/>
    <w:semiHidden/>
    <w:unhideWhenUsed/>
    <w:rsid w:val="005D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24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08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TableGrid">
    <w:name w:val="Table Grid"/>
    <w:basedOn w:val="TableNormal"/>
    <w:uiPriority w:val="59"/>
    <w:rsid w:val="001E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CFC390.F08F64F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0CF9-3557-4DFE-9858-2A3CF88A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</dc:creator>
  <cp:lastModifiedBy>Ana Đođ</cp:lastModifiedBy>
  <cp:revision>88</cp:revision>
  <cp:lastPrinted>2023-07-10T07:20:00Z</cp:lastPrinted>
  <dcterms:created xsi:type="dcterms:W3CDTF">2021-07-12T10:29:00Z</dcterms:created>
  <dcterms:modified xsi:type="dcterms:W3CDTF">2026-04-15T09:47:00Z</dcterms:modified>
</cp:coreProperties>
</file>