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21BC" w14:textId="77777777" w:rsidR="007722CB" w:rsidRPr="00315EC1" w:rsidRDefault="0044242F" w:rsidP="00103441">
      <w:pPr>
        <w:spacing w:line="240" w:lineRule="auto"/>
        <w:rPr>
          <w:rFonts w:cs="Arial"/>
        </w:rPr>
      </w:pPr>
      <w:r>
        <w:rPr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01CEE79" wp14:editId="10F54837">
            <wp:simplePos x="0" y="0"/>
            <wp:positionH relativeFrom="column">
              <wp:posOffset>-114300</wp:posOffset>
            </wp:positionH>
            <wp:positionV relativeFrom="paragraph">
              <wp:posOffset>-495300</wp:posOffset>
            </wp:positionV>
            <wp:extent cx="2944495" cy="1313815"/>
            <wp:effectExtent l="0" t="0" r="8255" b="635"/>
            <wp:wrapSquare wrapText="bothSides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B0143" w14:textId="77777777" w:rsidR="00192A66" w:rsidRDefault="00192A66" w:rsidP="00192A66">
      <w:pPr>
        <w:spacing w:after="0" w:line="240" w:lineRule="auto"/>
        <w:rPr>
          <w:rFonts w:cs="Arial"/>
          <w:sz w:val="20"/>
          <w:szCs w:val="20"/>
        </w:rPr>
      </w:pPr>
    </w:p>
    <w:p w14:paraId="609C4A9E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66E78316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5A9CCE37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4C9FEB0C" w14:textId="77777777" w:rsidR="0068294E" w:rsidRDefault="0068294E" w:rsidP="0068294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E0907BF" w14:textId="22C1B0F8" w:rsidR="0068294E" w:rsidRDefault="0068294E" w:rsidP="0068294E">
      <w:pPr>
        <w:spacing w:after="0"/>
        <w:jc w:val="center"/>
        <w:rPr>
          <w:rFonts w:cs="Arial"/>
          <w:szCs w:val="20"/>
        </w:rPr>
      </w:pPr>
      <w:r w:rsidRPr="0068294E">
        <w:rPr>
          <w:rFonts w:cs="Arial"/>
          <w:szCs w:val="20"/>
        </w:rPr>
        <w:t>ZAKLJUČAK</w:t>
      </w:r>
      <w:r>
        <w:rPr>
          <w:rFonts w:cs="Arial"/>
          <w:szCs w:val="20"/>
        </w:rPr>
        <w:t xml:space="preserve"> S</w:t>
      </w:r>
      <w:r w:rsidR="002950FF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6A5EA3">
        <w:rPr>
          <w:rFonts w:cs="Arial"/>
          <w:szCs w:val="20"/>
        </w:rPr>
        <w:t>1</w:t>
      </w:r>
      <w:r w:rsidR="002D75EE">
        <w:rPr>
          <w:rFonts w:cs="Arial"/>
          <w:szCs w:val="20"/>
        </w:rPr>
        <w:t>2</w:t>
      </w:r>
      <w:r>
        <w:rPr>
          <w:rFonts w:cs="Arial"/>
          <w:szCs w:val="20"/>
        </w:rPr>
        <w:t>. SJEDNICE UPRAVNOG VIJEĆA</w:t>
      </w:r>
    </w:p>
    <w:p w14:paraId="2B7B02CE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>VIDRA-AGENCIJE ZA REGIONALNI RAZVOJ VIROVITIČKO-PODRAVSKE ŽUPANIJE</w:t>
      </w:r>
    </w:p>
    <w:p w14:paraId="29275933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</w:p>
    <w:p w14:paraId="6595D47D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Mjesto i vrijeme održavanja:</w:t>
      </w:r>
    </w:p>
    <w:p w14:paraId="4005ACE1" w14:textId="77777777" w:rsidR="0068294E" w:rsidRDefault="0068294E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VIDRA-Agencija za regionalni razvoj Virovitičko-podravske županije</w:t>
      </w:r>
    </w:p>
    <w:p w14:paraId="34C61C0A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Augusta Šenoe 1, 33000 Virovitica</w:t>
      </w:r>
    </w:p>
    <w:p w14:paraId="2F2E7F7B" w14:textId="3D4A1C6A" w:rsidR="0068294E" w:rsidRDefault="000A1290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Ponedjeljak</w:t>
      </w:r>
      <w:r w:rsidR="0068294E">
        <w:rPr>
          <w:rFonts w:cs="Arial"/>
          <w:szCs w:val="20"/>
        </w:rPr>
        <w:t xml:space="preserve">, </w:t>
      </w:r>
      <w:r w:rsidR="002D75EE">
        <w:rPr>
          <w:rFonts w:cs="Arial"/>
          <w:szCs w:val="20"/>
        </w:rPr>
        <w:t>1</w:t>
      </w:r>
      <w:r w:rsidR="0068294E">
        <w:rPr>
          <w:rFonts w:cs="Arial"/>
          <w:szCs w:val="20"/>
        </w:rPr>
        <w:t xml:space="preserve">. </w:t>
      </w:r>
      <w:r w:rsidR="002D75EE">
        <w:rPr>
          <w:rFonts w:cs="Arial"/>
          <w:szCs w:val="20"/>
        </w:rPr>
        <w:t>lipnja</w:t>
      </w:r>
      <w:r w:rsidR="00F50EC4">
        <w:rPr>
          <w:rFonts w:cs="Arial"/>
          <w:szCs w:val="20"/>
        </w:rPr>
        <w:t xml:space="preserve"> 20</w:t>
      </w:r>
      <w:r w:rsidR="006A5EA3">
        <w:rPr>
          <w:rFonts w:cs="Arial"/>
          <w:szCs w:val="20"/>
        </w:rPr>
        <w:t>20</w:t>
      </w:r>
      <w:r w:rsidR="00F50EC4">
        <w:rPr>
          <w:rFonts w:cs="Arial"/>
          <w:szCs w:val="20"/>
        </w:rPr>
        <w:t>. godine u 1</w:t>
      </w:r>
      <w:r w:rsidR="002D75EE">
        <w:rPr>
          <w:rFonts w:cs="Arial"/>
          <w:szCs w:val="20"/>
        </w:rPr>
        <w:t>1</w:t>
      </w:r>
      <w:r w:rsidR="0068294E">
        <w:rPr>
          <w:rFonts w:cs="Arial"/>
          <w:szCs w:val="20"/>
        </w:rPr>
        <w:t>:00 sati</w:t>
      </w:r>
    </w:p>
    <w:p w14:paraId="25DD4EFA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362B96A0" w14:textId="77777777" w:rsidR="0068294E" w:rsidRPr="0068294E" w:rsidRDefault="0068294E" w:rsidP="0068294E">
      <w:pPr>
        <w:spacing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Nazočni članovi Upravnog vijeća:</w:t>
      </w:r>
    </w:p>
    <w:p w14:paraId="413E4EBE" w14:textId="77777777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Jasna Abramović, predsjednica</w:t>
      </w:r>
    </w:p>
    <w:p w14:paraId="0E5FA7F7" w14:textId="77777777" w:rsidR="0068294E" w:rsidRDefault="00CF1A59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Jakšić</w:t>
      </w:r>
      <w:r w:rsidR="0068294E">
        <w:rPr>
          <w:rFonts w:cs="Arial"/>
          <w:szCs w:val="20"/>
        </w:rPr>
        <w:t>, član</w:t>
      </w:r>
    </w:p>
    <w:p w14:paraId="06BB7983" w14:textId="27EAD0BB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Dario Vranek, član</w:t>
      </w:r>
    </w:p>
    <w:p w14:paraId="765670D2" w14:textId="4C6CE062" w:rsidR="00CC0C5D" w:rsidRDefault="00CC0C5D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Marin Aragović, član</w:t>
      </w:r>
    </w:p>
    <w:p w14:paraId="613154B4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Nenazočni članovi Upravnog vijeća:</w:t>
      </w:r>
    </w:p>
    <w:p w14:paraId="55663BBB" w14:textId="2116119C" w:rsidR="0053598F" w:rsidRPr="0053598F" w:rsidRDefault="0053598F" w:rsidP="0053598F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Saša Rister, član - opravdano</w:t>
      </w:r>
    </w:p>
    <w:p w14:paraId="6A5872B9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Zapisničar sjednice:</w:t>
      </w:r>
    </w:p>
    <w:p w14:paraId="5E3613F9" w14:textId="33B816A0" w:rsidR="0068294E" w:rsidRDefault="0053598F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Monika Jurenac, voditeljica odjela za financije i računovodstvo</w:t>
      </w:r>
    </w:p>
    <w:p w14:paraId="5BA91F75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Ostali sudionici sjednice:</w:t>
      </w:r>
    </w:p>
    <w:p w14:paraId="0228A9D8" w14:textId="77777777" w:rsidR="0068294E" w:rsidRDefault="00B65225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Emina Kovač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ravnateljica</w:t>
      </w:r>
    </w:p>
    <w:p w14:paraId="6D086AE1" w14:textId="406D08AF" w:rsidR="0068294E" w:rsidRDefault="0068294E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 Upravnog vijeća Jasna Abramović pozdravila je prisutne i utvrdila kvorum (</w:t>
      </w:r>
      <w:r w:rsidR="00003C06">
        <w:rPr>
          <w:rFonts w:cs="Arial"/>
          <w:szCs w:val="20"/>
        </w:rPr>
        <w:t>4</w:t>
      </w:r>
      <w:r>
        <w:rPr>
          <w:rFonts w:cs="Arial"/>
          <w:szCs w:val="20"/>
        </w:rPr>
        <w:t>/5 članova Upravnog vijeća) te predložila sljedeći dnevni red:</w:t>
      </w:r>
    </w:p>
    <w:p w14:paraId="76F92868" w14:textId="77777777" w:rsidR="0068294E" w:rsidRDefault="0068294E" w:rsidP="0068294E">
      <w:pPr>
        <w:spacing w:after="0" w:line="240" w:lineRule="auto"/>
        <w:ind w:left="708"/>
        <w:jc w:val="both"/>
        <w:rPr>
          <w:rFonts w:cs="Arial"/>
        </w:rPr>
      </w:pPr>
    </w:p>
    <w:p w14:paraId="4F90197D" w14:textId="069215D7" w:rsidR="0068294E" w:rsidRDefault="0068294E" w:rsidP="0068294E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>1.</w:t>
      </w:r>
      <w:r w:rsidRPr="008E3D65">
        <w:rPr>
          <w:rFonts w:cs="Arial"/>
        </w:rPr>
        <w:t xml:space="preserve"> </w:t>
      </w:r>
      <w:r w:rsidR="00E80588">
        <w:rPr>
          <w:rFonts w:cs="Arial"/>
        </w:rPr>
        <w:t xml:space="preserve">Usvajanje Zapisnika sa </w:t>
      </w:r>
      <w:r w:rsidR="00C60C0C">
        <w:rPr>
          <w:rFonts w:cs="Arial"/>
        </w:rPr>
        <w:t>1</w:t>
      </w:r>
      <w:r w:rsidR="00003C06">
        <w:rPr>
          <w:rFonts w:cs="Arial"/>
        </w:rPr>
        <w:t>1</w:t>
      </w:r>
      <w:r w:rsidR="00E80588">
        <w:rPr>
          <w:rFonts w:cs="Arial"/>
        </w:rPr>
        <w:t>. (</w:t>
      </w:r>
      <w:r w:rsidR="00003C06">
        <w:rPr>
          <w:rFonts w:cs="Arial"/>
        </w:rPr>
        <w:t>jedanaeste</w:t>
      </w:r>
      <w:r>
        <w:rPr>
          <w:rFonts w:cs="Arial"/>
        </w:rPr>
        <w:t>) sjednice Upravnog vijeća VIDRA-Agencije za regionalni razvoj Virovitičko-podravske županije;</w:t>
      </w:r>
    </w:p>
    <w:p w14:paraId="662EA60D" w14:textId="043404F4" w:rsidR="0068294E" w:rsidRDefault="0068294E" w:rsidP="00895D27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2. </w:t>
      </w:r>
      <w:r w:rsidR="00003C06">
        <w:rPr>
          <w:rFonts w:cs="Arial"/>
        </w:rPr>
        <w:t xml:space="preserve">Godišnje izvješće o radu </w:t>
      </w:r>
      <w:r w:rsidR="00003C06">
        <w:rPr>
          <w:rFonts w:cs="Arial"/>
        </w:rPr>
        <w:t>VIDRA-Agencije za regionalni razvoj Virovitičko-podravske županije</w:t>
      </w:r>
      <w:r w:rsidR="00003C06">
        <w:rPr>
          <w:rFonts w:cs="Arial"/>
        </w:rPr>
        <w:t xml:space="preserve"> za 2019. godinu;</w:t>
      </w:r>
    </w:p>
    <w:p w14:paraId="223468A5" w14:textId="4A08D90F" w:rsidR="00003C06" w:rsidRDefault="00003C06" w:rsidP="00003C06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3. Usvajanje Pravilnika o provedbi postupaka jednostavne nabave </w:t>
      </w:r>
      <w:r>
        <w:rPr>
          <w:rFonts w:cs="Arial"/>
        </w:rPr>
        <w:t>VIDRA-Agencije za regionalni razvoj Virovitičko-podravske županije</w:t>
      </w:r>
      <w:r>
        <w:rPr>
          <w:rFonts w:cs="Arial"/>
        </w:rPr>
        <w:t>;</w:t>
      </w:r>
    </w:p>
    <w:p w14:paraId="3A957FC2" w14:textId="3CD6258A" w:rsidR="00003C06" w:rsidRDefault="00003C06" w:rsidP="00003C06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4. Suglasnost ravnateljici </w:t>
      </w:r>
      <w:r>
        <w:rPr>
          <w:rFonts w:cs="Arial"/>
        </w:rPr>
        <w:t>VIDRA-Agencije za regionalni razvoj Virovitičko-podravske županije</w:t>
      </w:r>
      <w:r>
        <w:rPr>
          <w:rFonts w:cs="Arial"/>
        </w:rPr>
        <w:t xml:space="preserve"> za sklapanje Ugovora o pružanju usluge stručne podrške pri izradi Plana razvoja Virovitičko-podravske županije za razdoblje 2021.-2027. godine;</w:t>
      </w:r>
    </w:p>
    <w:p w14:paraId="067BDBC0" w14:textId="67A7C818" w:rsidR="00003C06" w:rsidRDefault="00003C06" w:rsidP="00003C06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5. Razmatranje prijedloga zamolbi pristiglih na natječaj za izbor i imenovanje ravnatelja/ice </w:t>
      </w:r>
      <w:r>
        <w:rPr>
          <w:rFonts w:cs="Arial"/>
        </w:rPr>
        <w:t>VIDRA-Agencije za regionalni razvoj Virovitičko-podravske županije</w:t>
      </w:r>
      <w:r>
        <w:rPr>
          <w:rFonts w:cs="Arial"/>
        </w:rPr>
        <w:t>;</w:t>
      </w:r>
    </w:p>
    <w:p w14:paraId="4567DE80" w14:textId="77777777" w:rsidR="00003C06" w:rsidRDefault="00003C06" w:rsidP="00003C06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lastRenderedPageBreak/>
        <w:t xml:space="preserve">6. Odluka o imenovanju ravnatelja/ice </w:t>
      </w:r>
      <w:r>
        <w:rPr>
          <w:rFonts w:cs="Arial"/>
        </w:rPr>
        <w:t>VIDRA-Agencije za regionalni razvoj Virovitičko-podravske županije</w:t>
      </w:r>
    </w:p>
    <w:p w14:paraId="36FB07F7" w14:textId="2AEA49AF" w:rsidR="00003C06" w:rsidRDefault="00003C06" w:rsidP="00003C06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7. Razno. </w:t>
      </w:r>
    </w:p>
    <w:p w14:paraId="0CFA1485" w14:textId="77777777" w:rsidR="00E2770B" w:rsidRDefault="00E2770B" w:rsidP="0068294E">
      <w:pPr>
        <w:spacing w:before="240" w:after="0"/>
        <w:jc w:val="both"/>
        <w:rPr>
          <w:rFonts w:cs="Arial"/>
          <w:szCs w:val="20"/>
        </w:rPr>
      </w:pPr>
    </w:p>
    <w:p w14:paraId="5CB7EF7E" w14:textId="316FA4C8" w:rsidR="0068294E" w:rsidRDefault="00E44FCF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Dnevni red je jednoglasno usvojen.</w:t>
      </w:r>
    </w:p>
    <w:p w14:paraId="176B9FD9" w14:textId="061A3C84" w:rsidR="00E44FCF" w:rsidRPr="00E44FCF" w:rsidRDefault="002511FE" w:rsidP="00E44FCF">
      <w:pPr>
        <w:spacing w:before="240" w:after="0"/>
        <w:ind w:left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1. Usvajanje Zapisnika sa </w:t>
      </w:r>
      <w:r w:rsidR="00E2770B">
        <w:rPr>
          <w:rFonts w:cs="Arial"/>
          <w:b/>
          <w:szCs w:val="20"/>
        </w:rPr>
        <w:t>1</w:t>
      </w:r>
      <w:r w:rsidR="00003C06">
        <w:rPr>
          <w:rFonts w:cs="Arial"/>
          <w:b/>
          <w:szCs w:val="20"/>
        </w:rPr>
        <w:t>1</w:t>
      </w:r>
      <w:r w:rsidR="00E44FCF" w:rsidRPr="00E44FCF">
        <w:rPr>
          <w:rFonts w:cs="Arial"/>
          <w:b/>
          <w:szCs w:val="20"/>
        </w:rPr>
        <w:t>. (</w:t>
      </w:r>
      <w:r w:rsidR="00003C06">
        <w:rPr>
          <w:rFonts w:cs="Arial"/>
          <w:b/>
          <w:szCs w:val="20"/>
        </w:rPr>
        <w:t>jedanaeste</w:t>
      </w:r>
      <w:r w:rsidR="00E44FCF" w:rsidRPr="00E44FCF">
        <w:rPr>
          <w:rFonts w:cs="Arial"/>
          <w:b/>
          <w:szCs w:val="20"/>
        </w:rPr>
        <w:t>) sjednice Upravnog vijeća VIDRA-Agencije za regionalni razvoj</w:t>
      </w:r>
      <w:r w:rsidR="009006CE">
        <w:rPr>
          <w:rFonts w:cs="Arial"/>
          <w:b/>
          <w:szCs w:val="20"/>
        </w:rPr>
        <w:t xml:space="preserve"> Virovitičko-podravske županije</w:t>
      </w:r>
    </w:p>
    <w:p w14:paraId="16E010F7" w14:textId="18533A4F" w:rsidR="00E44FCF" w:rsidRDefault="00E44FCF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 konstatira da su svi članovi u materijalima za sjednicu primili zapisnik sa prošle sjednice</w:t>
      </w:r>
      <w:r w:rsidR="009D02DC">
        <w:rPr>
          <w:rFonts w:cs="Arial"/>
          <w:szCs w:val="20"/>
        </w:rPr>
        <w:t xml:space="preserve"> održane </w:t>
      </w:r>
      <w:r w:rsidR="00003C06">
        <w:rPr>
          <w:rFonts w:cs="Arial"/>
          <w:szCs w:val="20"/>
        </w:rPr>
        <w:t>2</w:t>
      </w:r>
      <w:r w:rsidR="00A5697C">
        <w:rPr>
          <w:rFonts w:cs="Arial"/>
          <w:szCs w:val="20"/>
        </w:rPr>
        <w:t xml:space="preserve">. </w:t>
      </w:r>
      <w:r w:rsidR="00003C06">
        <w:rPr>
          <w:rFonts w:cs="Arial"/>
          <w:szCs w:val="20"/>
        </w:rPr>
        <w:t>ožujka</w:t>
      </w:r>
      <w:r w:rsidR="009D02DC">
        <w:rPr>
          <w:rFonts w:cs="Arial"/>
          <w:szCs w:val="20"/>
        </w:rPr>
        <w:t xml:space="preserve"> 20</w:t>
      </w:r>
      <w:r w:rsidR="00E2770B">
        <w:rPr>
          <w:rFonts w:cs="Arial"/>
          <w:szCs w:val="20"/>
        </w:rPr>
        <w:t>20</w:t>
      </w:r>
      <w:r w:rsidR="009D02DC">
        <w:rPr>
          <w:rFonts w:cs="Arial"/>
          <w:szCs w:val="20"/>
        </w:rPr>
        <w:t>. godine</w:t>
      </w:r>
      <w:r>
        <w:rPr>
          <w:rFonts w:cs="Arial"/>
          <w:szCs w:val="20"/>
        </w:rPr>
        <w:t xml:space="preserve"> </w:t>
      </w:r>
      <w:r w:rsidR="00003C06">
        <w:rPr>
          <w:rFonts w:cs="Arial"/>
          <w:szCs w:val="20"/>
        </w:rPr>
        <w:t xml:space="preserve">i </w:t>
      </w:r>
      <w:r>
        <w:rPr>
          <w:rFonts w:cs="Arial"/>
          <w:szCs w:val="20"/>
        </w:rPr>
        <w:t>predlaže njegovo usvajanje.</w:t>
      </w:r>
    </w:p>
    <w:p w14:paraId="2CF791FF" w14:textId="43526607" w:rsidR="00E44FCF" w:rsidRDefault="00E44FCF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Članovi Upravnog vijeća jednoglasno su usvojili Zapisnik.</w:t>
      </w:r>
    </w:p>
    <w:p w14:paraId="30A8BB4E" w14:textId="20EDBEDB" w:rsidR="009D02DC" w:rsidRPr="00977FA7" w:rsidRDefault="00E2770B" w:rsidP="00977FA7">
      <w:pPr>
        <w:spacing w:before="240" w:after="0"/>
        <w:ind w:left="708"/>
        <w:jc w:val="both"/>
        <w:rPr>
          <w:rFonts w:cs="Arial"/>
          <w:b/>
          <w:bCs/>
          <w:szCs w:val="20"/>
        </w:rPr>
      </w:pPr>
      <w:r>
        <w:rPr>
          <w:rFonts w:cs="Arial"/>
          <w:b/>
          <w:szCs w:val="20"/>
        </w:rPr>
        <w:t xml:space="preserve">2. </w:t>
      </w:r>
      <w:r w:rsidR="00977FA7" w:rsidRPr="00977FA7">
        <w:rPr>
          <w:rFonts w:cs="Arial"/>
          <w:b/>
          <w:bCs/>
        </w:rPr>
        <w:t>Godišnje izvješće o radu VIDRA-Agencije za regionalni razvoj Virovitičko-podravske županije za 2019. godinu</w:t>
      </w:r>
    </w:p>
    <w:p w14:paraId="06865FE5" w14:textId="2BB5BEDD" w:rsidR="00E2770B" w:rsidRPr="00E2770B" w:rsidRDefault="002C1439" w:rsidP="00E2770B">
      <w:pPr>
        <w:spacing w:before="240" w:after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Ravnateljica VIDRA-Agencije za regionalni razvoj Virovitičko-podravske županije prisutnim je članovima predstavila godišnje izvješće o radu za 2019. godinu.</w:t>
      </w:r>
    </w:p>
    <w:p w14:paraId="604064D5" w14:textId="7C004275" w:rsidR="009006CE" w:rsidRDefault="009006CE" w:rsidP="009006C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</w:t>
      </w:r>
      <w:r w:rsidR="008615A0">
        <w:rPr>
          <w:rFonts w:cs="Arial"/>
          <w:szCs w:val="20"/>
        </w:rPr>
        <w:t xml:space="preserve"> </w:t>
      </w:r>
      <w:r w:rsidR="002C1439">
        <w:rPr>
          <w:rFonts w:cs="Arial"/>
          <w:szCs w:val="20"/>
        </w:rPr>
        <w:t>Godišnje izvješće o radu</w:t>
      </w:r>
      <w:r w:rsidR="00DF48E2">
        <w:rPr>
          <w:rFonts w:cs="Arial"/>
        </w:rPr>
        <w:t xml:space="preserve"> VIDRA-Agencije za regionalni razvoj Virovitičko-podravske županije</w:t>
      </w:r>
      <w:r w:rsidR="002C1439">
        <w:rPr>
          <w:rFonts w:cs="Arial"/>
        </w:rPr>
        <w:t xml:space="preserve"> za 2019. godinu</w:t>
      </w:r>
      <w:r>
        <w:rPr>
          <w:rFonts w:cs="Arial"/>
          <w:szCs w:val="20"/>
        </w:rPr>
        <w:t xml:space="preserve"> daje na glasanje.</w:t>
      </w:r>
    </w:p>
    <w:p w14:paraId="0B719085" w14:textId="77777777" w:rsidR="00357CEB" w:rsidRDefault="002C1439" w:rsidP="0039271C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Godišnje izvješće o radu</w:t>
      </w:r>
      <w:r>
        <w:rPr>
          <w:rFonts w:cs="Arial"/>
        </w:rPr>
        <w:t xml:space="preserve"> VIDRA-Agencije za regionalni razvoj Virovitičko-podravske županije za 2019. godinu</w:t>
      </w:r>
      <w:r>
        <w:rPr>
          <w:rFonts w:cs="Arial"/>
          <w:szCs w:val="20"/>
        </w:rPr>
        <w:t xml:space="preserve"> </w:t>
      </w:r>
      <w:r w:rsidR="008615A0">
        <w:rPr>
          <w:rFonts w:cs="Arial"/>
          <w:szCs w:val="20"/>
        </w:rPr>
        <w:t xml:space="preserve">jednoglasno </w:t>
      </w:r>
      <w:r w:rsidR="006B4E3B">
        <w:rPr>
          <w:rFonts w:cs="Arial"/>
          <w:szCs w:val="20"/>
        </w:rPr>
        <w:t>je</w:t>
      </w:r>
      <w:r w:rsidR="008615A0">
        <w:rPr>
          <w:rFonts w:cs="Arial"/>
          <w:szCs w:val="20"/>
        </w:rPr>
        <w:t xml:space="preserve"> usvojen</w:t>
      </w:r>
      <w:r>
        <w:rPr>
          <w:rFonts w:cs="Arial"/>
          <w:szCs w:val="20"/>
        </w:rPr>
        <w:t>o</w:t>
      </w:r>
      <w:r w:rsidR="008615A0">
        <w:rPr>
          <w:rFonts w:cs="Arial"/>
          <w:szCs w:val="20"/>
        </w:rPr>
        <w:t>.</w:t>
      </w:r>
    </w:p>
    <w:p w14:paraId="26BDD706" w14:textId="77777777" w:rsidR="00357CEB" w:rsidRDefault="00357CEB" w:rsidP="00357CEB">
      <w:pPr>
        <w:spacing w:after="0" w:line="240" w:lineRule="auto"/>
        <w:jc w:val="both"/>
        <w:rPr>
          <w:rFonts w:cs="Arial"/>
          <w:szCs w:val="20"/>
        </w:rPr>
      </w:pPr>
    </w:p>
    <w:p w14:paraId="6382E3C2" w14:textId="71950BAE" w:rsidR="00357CEB" w:rsidRDefault="00357CEB" w:rsidP="00357CEB">
      <w:pPr>
        <w:spacing w:after="0" w:line="240" w:lineRule="auto"/>
        <w:ind w:left="708"/>
        <w:jc w:val="both"/>
        <w:rPr>
          <w:rFonts w:cs="Arial"/>
          <w:b/>
          <w:bCs/>
        </w:rPr>
      </w:pPr>
      <w:r w:rsidRPr="00357CEB">
        <w:rPr>
          <w:rFonts w:cs="Arial"/>
          <w:b/>
          <w:bCs/>
          <w:szCs w:val="20"/>
        </w:rPr>
        <w:t xml:space="preserve">3. </w:t>
      </w:r>
      <w:r w:rsidR="008615A0" w:rsidRPr="00357CEB">
        <w:rPr>
          <w:rFonts w:cs="Arial"/>
          <w:b/>
          <w:bCs/>
          <w:szCs w:val="20"/>
        </w:rPr>
        <w:t xml:space="preserve"> </w:t>
      </w:r>
      <w:r w:rsidRPr="00357CEB">
        <w:rPr>
          <w:rFonts w:cs="Arial"/>
          <w:b/>
          <w:bCs/>
        </w:rPr>
        <w:t>Usvajanje Pravilnika o provedbi postupaka jednostavne nabave VIDRA-Agencije za regionalni razvoj Virovitičko-podravske županije</w:t>
      </w:r>
    </w:p>
    <w:p w14:paraId="7DEE0D51" w14:textId="3081C70D" w:rsidR="00357CEB" w:rsidRDefault="00357CEB" w:rsidP="00357CEB">
      <w:pPr>
        <w:spacing w:after="0" w:line="240" w:lineRule="auto"/>
        <w:jc w:val="both"/>
        <w:rPr>
          <w:rFonts w:cs="Arial"/>
          <w:b/>
          <w:bCs/>
        </w:rPr>
      </w:pPr>
    </w:p>
    <w:p w14:paraId="7DBE037A" w14:textId="350A4610" w:rsidR="00357CEB" w:rsidRPr="00357CEB" w:rsidRDefault="001D6A2D" w:rsidP="00357CEB">
      <w:pPr>
        <w:spacing w:after="0" w:line="240" w:lineRule="auto"/>
        <w:jc w:val="both"/>
        <w:rPr>
          <w:rFonts w:cs="Arial"/>
        </w:rPr>
      </w:pPr>
      <w:r>
        <w:rPr>
          <w:rFonts w:cs="Arial"/>
          <w:bCs/>
          <w:szCs w:val="20"/>
        </w:rPr>
        <w:t>Ravnateljica VIDRA-Agencije za regionalni razvoj Virovitičko-podravske županije prisutnim je članovima predstavila</w:t>
      </w:r>
      <w:r>
        <w:rPr>
          <w:rFonts w:cs="Arial"/>
          <w:bCs/>
          <w:szCs w:val="20"/>
        </w:rPr>
        <w:t xml:space="preserve"> novi Pravilnik </w:t>
      </w:r>
      <w:r w:rsidR="006A723F">
        <w:rPr>
          <w:rFonts w:cs="Arial"/>
        </w:rPr>
        <w:t>o provedbi postupaka jednostavne nabave</w:t>
      </w:r>
      <w:r w:rsidR="006A723F">
        <w:rPr>
          <w:rFonts w:cs="Arial"/>
        </w:rPr>
        <w:t>.</w:t>
      </w:r>
    </w:p>
    <w:p w14:paraId="0B8018A7" w14:textId="48424C8D" w:rsidR="006A723F" w:rsidRDefault="006A723F" w:rsidP="006A723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Predsjednica </w:t>
      </w:r>
      <w:r>
        <w:rPr>
          <w:rFonts w:cs="Arial"/>
        </w:rPr>
        <w:t>Pravilnik o provedbi postupaka jednostavne nabave VIDRA-Agencije za regionalni razvoj Virovitičko-podravske županije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daje na glasanje.</w:t>
      </w:r>
    </w:p>
    <w:p w14:paraId="4C3E80FB" w14:textId="7530C299" w:rsidR="006A723F" w:rsidRDefault="006A723F" w:rsidP="006A723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</w:rPr>
        <w:t>Pravilnik o provedbi postupaka jednostavne nabave VIDRA-Agencije za regionalni razvoj Virovitičko-podravske županije</w:t>
      </w:r>
      <w:r>
        <w:rPr>
          <w:rFonts w:cs="Arial"/>
          <w:szCs w:val="20"/>
        </w:rPr>
        <w:t xml:space="preserve"> jednoglasno je usvojen.</w:t>
      </w:r>
    </w:p>
    <w:p w14:paraId="55662EA7" w14:textId="77777777" w:rsidR="00E07C62" w:rsidRDefault="00E07C62" w:rsidP="00E07C62">
      <w:pPr>
        <w:spacing w:after="0" w:line="240" w:lineRule="auto"/>
        <w:jc w:val="both"/>
        <w:rPr>
          <w:rFonts w:cs="Arial"/>
          <w:szCs w:val="20"/>
        </w:rPr>
      </w:pPr>
    </w:p>
    <w:p w14:paraId="1BE8719D" w14:textId="7A837F4B" w:rsidR="00E07C62" w:rsidRDefault="00E07C62" w:rsidP="00E07C62">
      <w:pPr>
        <w:spacing w:after="0" w:line="240" w:lineRule="auto"/>
        <w:ind w:firstLine="708"/>
        <w:jc w:val="both"/>
        <w:rPr>
          <w:rFonts w:cs="Arial"/>
          <w:b/>
          <w:bCs/>
        </w:rPr>
      </w:pPr>
      <w:r w:rsidRPr="00E07C62">
        <w:rPr>
          <w:rFonts w:cs="Arial"/>
          <w:b/>
          <w:bCs/>
          <w:szCs w:val="20"/>
        </w:rPr>
        <w:t xml:space="preserve">4. </w:t>
      </w:r>
      <w:r w:rsidRPr="00E07C62">
        <w:rPr>
          <w:rFonts w:cs="Arial"/>
          <w:b/>
          <w:bCs/>
        </w:rPr>
        <w:t>Suglasnost ravnateljici VIDRA-Agencije za regionalni razvoj Virovitičko-podravske županije za sklapanje Ugovora o pružanju usluge stručne podrške pri izradi Plana razvoja Virovitičko-podravske županije za razdoblje 2021.-2027. godine</w:t>
      </w:r>
    </w:p>
    <w:p w14:paraId="21B75151" w14:textId="10B747A7" w:rsidR="007D087C" w:rsidRDefault="007D087C" w:rsidP="007D087C">
      <w:pPr>
        <w:spacing w:after="0" w:line="240" w:lineRule="auto"/>
        <w:jc w:val="both"/>
        <w:rPr>
          <w:rFonts w:cs="Arial"/>
          <w:b/>
          <w:bCs/>
        </w:rPr>
      </w:pPr>
    </w:p>
    <w:p w14:paraId="6244801F" w14:textId="63EF4111" w:rsidR="007D087C" w:rsidRDefault="000D5EE3" w:rsidP="007D087C">
      <w:pPr>
        <w:spacing w:after="0" w:line="240" w:lineRule="auto"/>
        <w:jc w:val="both"/>
        <w:rPr>
          <w:rFonts w:cs="Arial"/>
          <w:bCs/>
          <w:szCs w:val="20"/>
        </w:rPr>
      </w:pPr>
      <w:r>
        <w:rPr>
          <w:rFonts w:cs="Arial"/>
        </w:rPr>
        <w:t xml:space="preserve">Ravnateljica </w:t>
      </w:r>
      <w:r>
        <w:rPr>
          <w:rFonts w:cs="Arial"/>
          <w:bCs/>
          <w:szCs w:val="20"/>
        </w:rPr>
        <w:t>VIDRA-Agencije za regionalni razvoj Virovitičko-podravske županije</w:t>
      </w:r>
      <w:r>
        <w:rPr>
          <w:rFonts w:cs="Arial"/>
          <w:bCs/>
          <w:szCs w:val="20"/>
        </w:rPr>
        <w:t xml:space="preserve"> prisutnim je članovima obrazložila važnost potpisivanja navedenog ugovora jer će izabrani poslovni subjekt VIDRA-Agenciji </w:t>
      </w:r>
      <w:r>
        <w:rPr>
          <w:rFonts w:cs="Arial"/>
          <w:bCs/>
          <w:szCs w:val="20"/>
        </w:rPr>
        <w:t>za regionalni razvoj Virovitičko-podravske županije</w:t>
      </w:r>
      <w:r>
        <w:rPr>
          <w:rFonts w:cs="Arial"/>
          <w:bCs/>
          <w:szCs w:val="20"/>
        </w:rPr>
        <w:t xml:space="preserve"> pružati podršku i pratiti izradu Plana razvoja Virovitičko-podravske županije, te pomoći kod sagledavanja i grupiranja statističkih podataka s obzirom na njihovo iskustvo u izradi strateških dokumenata.</w:t>
      </w:r>
    </w:p>
    <w:p w14:paraId="6CA02627" w14:textId="77777777" w:rsidR="000D5EE3" w:rsidRPr="007D087C" w:rsidRDefault="000D5EE3" w:rsidP="007D087C">
      <w:pPr>
        <w:spacing w:after="0" w:line="240" w:lineRule="auto"/>
        <w:jc w:val="both"/>
        <w:rPr>
          <w:rFonts w:cs="Arial"/>
        </w:rPr>
      </w:pPr>
    </w:p>
    <w:p w14:paraId="059E5AEB" w14:textId="31CACBAB" w:rsidR="000D5EE3" w:rsidRPr="000D5EE3" w:rsidRDefault="000D5EE3" w:rsidP="000D5EE3">
      <w:pPr>
        <w:spacing w:after="0" w:line="240" w:lineRule="auto"/>
        <w:jc w:val="both"/>
        <w:rPr>
          <w:rFonts w:cs="Arial"/>
        </w:rPr>
      </w:pPr>
      <w:r>
        <w:rPr>
          <w:rFonts w:cs="Arial"/>
          <w:szCs w:val="20"/>
        </w:rPr>
        <w:lastRenderedPageBreak/>
        <w:t xml:space="preserve">Predsjednica </w:t>
      </w:r>
      <w:r w:rsidR="00283425">
        <w:rPr>
          <w:rFonts w:cs="Arial"/>
          <w:szCs w:val="20"/>
        </w:rPr>
        <w:t>Suglasnost</w:t>
      </w:r>
      <w:r>
        <w:rPr>
          <w:rFonts w:cs="Arial"/>
        </w:rPr>
        <w:t xml:space="preserve"> ravnateljici VIDRA-Agencije za regionalni razvoj Virovitičko-podravske županije za sklapanje Ugovora o pružanju usluge stručne podrške pri izradi Plana razvoja Virovitičko-podravske županije za razdoblje 2021.-2027. godine</w:t>
      </w:r>
      <w:r>
        <w:rPr>
          <w:rFonts w:cs="Arial"/>
        </w:rPr>
        <w:t xml:space="preserve"> </w:t>
      </w:r>
      <w:r>
        <w:rPr>
          <w:rFonts w:cs="Arial"/>
          <w:szCs w:val="20"/>
        </w:rPr>
        <w:t>daje na glasanje.</w:t>
      </w:r>
    </w:p>
    <w:p w14:paraId="24E8F00F" w14:textId="77777777" w:rsidR="000D5EE3" w:rsidRDefault="000D5EE3" w:rsidP="000D5EE3">
      <w:pPr>
        <w:spacing w:after="0" w:line="240" w:lineRule="auto"/>
        <w:jc w:val="both"/>
        <w:rPr>
          <w:rFonts w:cs="Arial"/>
        </w:rPr>
      </w:pPr>
    </w:p>
    <w:p w14:paraId="27129308" w14:textId="0B93AA2E" w:rsidR="000D5EE3" w:rsidRPr="000D5EE3" w:rsidRDefault="00283425" w:rsidP="000D5EE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Odluka o davanju </w:t>
      </w:r>
      <w:r w:rsidR="000D5EE3">
        <w:rPr>
          <w:rFonts w:cs="Arial"/>
        </w:rPr>
        <w:t>Suglasnost</w:t>
      </w:r>
      <w:r>
        <w:rPr>
          <w:rFonts w:cs="Arial"/>
        </w:rPr>
        <w:t>i</w:t>
      </w:r>
      <w:r w:rsidR="000D5EE3">
        <w:rPr>
          <w:rFonts w:cs="Arial"/>
        </w:rPr>
        <w:t xml:space="preserve"> ravnateljici VIDRA-Agencije za regionalni razvoj Virovitičko-podravske županije za sklapanje Ugovora o pružanju usluge stručne podrške pri izradi Plana razvoja Virovitičko-podravske županije za razdoblje 2021.-2027. godine</w:t>
      </w:r>
      <w:r w:rsidR="000D5EE3">
        <w:rPr>
          <w:rFonts w:cs="Arial"/>
        </w:rPr>
        <w:t xml:space="preserve"> </w:t>
      </w:r>
      <w:r w:rsidR="000D5EE3">
        <w:rPr>
          <w:rFonts w:cs="Arial"/>
          <w:szCs w:val="20"/>
        </w:rPr>
        <w:t>jednoglasno je usvojen</w:t>
      </w:r>
      <w:r w:rsidR="000D5EE3">
        <w:rPr>
          <w:rFonts w:cs="Arial"/>
          <w:szCs w:val="20"/>
        </w:rPr>
        <w:t>a</w:t>
      </w:r>
      <w:r w:rsidR="000D5EE3">
        <w:rPr>
          <w:rFonts w:cs="Arial"/>
          <w:szCs w:val="20"/>
        </w:rPr>
        <w:t>.</w:t>
      </w:r>
    </w:p>
    <w:p w14:paraId="7319D296" w14:textId="0E103E78" w:rsidR="00E07C62" w:rsidRDefault="00283425" w:rsidP="006A723F">
      <w:pPr>
        <w:spacing w:before="240" w:after="0"/>
        <w:jc w:val="both"/>
        <w:rPr>
          <w:rFonts w:cs="Arial"/>
          <w:b/>
          <w:bCs/>
        </w:rPr>
      </w:pPr>
      <w:r w:rsidRPr="00283425">
        <w:rPr>
          <w:rFonts w:cs="Arial"/>
          <w:b/>
          <w:bCs/>
          <w:szCs w:val="20"/>
        </w:rPr>
        <w:tab/>
        <w:t xml:space="preserve">5. </w:t>
      </w:r>
      <w:r w:rsidRPr="00283425">
        <w:rPr>
          <w:rFonts w:cs="Arial"/>
          <w:b/>
          <w:bCs/>
        </w:rPr>
        <w:t>Razmatranje prijedloga zamolbi pristiglih na natječaj za izbor i imenovanje ravnatelja/ice VIDRA-Agencije za regionalni razvoj Virovitičko-podravske županije</w:t>
      </w:r>
    </w:p>
    <w:p w14:paraId="20393286" w14:textId="30E6B373" w:rsidR="007B57F9" w:rsidRDefault="00746D45" w:rsidP="006A723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Članovi Upravnog vijeća konstatiraju kako je u jedinoj pristiglij prijavi dostavljena sva tražena dokumentacije, da j eprijava kompletna i zadovoljava svim traženim uvjetima.</w:t>
      </w:r>
    </w:p>
    <w:p w14:paraId="0CD45770" w14:textId="77777777" w:rsidR="00746D45" w:rsidRDefault="00746D45" w:rsidP="00746D45">
      <w:pPr>
        <w:spacing w:after="0" w:line="240" w:lineRule="auto"/>
        <w:ind w:left="708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4661B70" w14:textId="77F6D308" w:rsidR="00746D45" w:rsidRDefault="00746D45" w:rsidP="00746D45">
      <w:pPr>
        <w:spacing w:after="0" w:line="240" w:lineRule="auto"/>
        <w:ind w:left="708"/>
        <w:jc w:val="both"/>
        <w:rPr>
          <w:rFonts w:cs="Arial"/>
          <w:b/>
          <w:bCs/>
        </w:rPr>
      </w:pPr>
      <w:r w:rsidRPr="00746D45">
        <w:rPr>
          <w:rFonts w:cs="Arial"/>
          <w:b/>
          <w:bCs/>
          <w:szCs w:val="20"/>
        </w:rPr>
        <w:t xml:space="preserve">6. </w:t>
      </w:r>
      <w:r w:rsidRPr="00746D45">
        <w:rPr>
          <w:rFonts w:cs="Arial"/>
          <w:b/>
          <w:bCs/>
        </w:rPr>
        <w:t>Odluka o imenovanju ravnatelja/ice VIDRA-Agencije za regionalni razvoj Virovitičko-podravske županije</w:t>
      </w:r>
    </w:p>
    <w:p w14:paraId="530AD3AA" w14:textId="6167010A" w:rsidR="00DD334B" w:rsidRDefault="00DD334B" w:rsidP="00DD334B">
      <w:pPr>
        <w:spacing w:after="0" w:line="240" w:lineRule="auto"/>
        <w:jc w:val="both"/>
        <w:rPr>
          <w:rFonts w:cs="Arial"/>
          <w:b/>
          <w:bCs/>
        </w:rPr>
      </w:pPr>
    </w:p>
    <w:p w14:paraId="479FC622" w14:textId="484ECC57" w:rsidR="00DD334B" w:rsidRDefault="00E22912" w:rsidP="00DD334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Predsjednica Upravnog vijeća daje Odluku o imenovanju Emine Kovač ravnateljicom VIDRA-Agencije za regionalni razvoj Virovitičko-podravske županije na glasanje.</w:t>
      </w:r>
    </w:p>
    <w:p w14:paraId="12020CEF" w14:textId="73B6F2CE" w:rsidR="00E22912" w:rsidRDefault="00E22912" w:rsidP="00DD334B">
      <w:pPr>
        <w:spacing w:after="0" w:line="240" w:lineRule="auto"/>
        <w:jc w:val="both"/>
        <w:rPr>
          <w:rFonts w:cs="Arial"/>
        </w:rPr>
      </w:pPr>
    </w:p>
    <w:p w14:paraId="4C8DBBB3" w14:textId="20FD0C57" w:rsidR="00E22912" w:rsidRPr="00DD334B" w:rsidRDefault="00E22912" w:rsidP="00DD334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Odluka o imenovanju </w:t>
      </w:r>
      <w:r>
        <w:rPr>
          <w:rFonts w:cs="Arial"/>
        </w:rPr>
        <w:t>Emine Kovač ravnateljicom VIDRA-Agencije za regionalni razvoj Virovitičko-podravske županije</w:t>
      </w:r>
      <w:r>
        <w:rPr>
          <w:rFonts w:cs="Arial"/>
        </w:rPr>
        <w:t xml:space="preserve"> jednoglasno je usvojena.</w:t>
      </w:r>
    </w:p>
    <w:p w14:paraId="438AD539" w14:textId="723B89B6" w:rsidR="001B6C0E" w:rsidRPr="001B6C0E" w:rsidRDefault="00E22912" w:rsidP="00E22912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7</w:t>
      </w:r>
      <w:r w:rsidR="001B6C0E" w:rsidRPr="001B6C0E">
        <w:rPr>
          <w:rFonts w:cs="Arial"/>
          <w:b/>
          <w:szCs w:val="20"/>
        </w:rPr>
        <w:t>. Razno</w:t>
      </w:r>
    </w:p>
    <w:p w14:paraId="4022D402" w14:textId="77777777" w:rsidR="001B6C0E" w:rsidRDefault="001B6C0E" w:rsidP="0039271C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 otvara raspravu pod točkom Razno. Rasprave pod točkom razno nije bilo.</w:t>
      </w:r>
    </w:p>
    <w:p w14:paraId="132C2493" w14:textId="1E67E37D" w:rsidR="00E44FCF" w:rsidRPr="0068294E" w:rsidRDefault="00C05536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Sjednica završava </w:t>
      </w:r>
      <w:r w:rsidR="00877B5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1</w:t>
      </w:r>
      <w:r w:rsidR="00877B52">
        <w:rPr>
          <w:rFonts w:cs="Arial"/>
          <w:szCs w:val="20"/>
        </w:rPr>
        <w:t>2</w:t>
      </w:r>
      <w:r>
        <w:rPr>
          <w:rFonts w:cs="Arial"/>
          <w:szCs w:val="20"/>
        </w:rPr>
        <w:t>:</w:t>
      </w:r>
      <w:r w:rsidR="00AB4D3C">
        <w:rPr>
          <w:rFonts w:cs="Arial"/>
          <w:szCs w:val="20"/>
        </w:rPr>
        <w:t>15</w:t>
      </w:r>
      <w:r>
        <w:rPr>
          <w:rFonts w:cs="Arial"/>
          <w:szCs w:val="20"/>
        </w:rPr>
        <w:t xml:space="preserve"> sati</w:t>
      </w:r>
      <w:r w:rsidR="00410A48">
        <w:rPr>
          <w:rFonts w:cs="Arial"/>
          <w:szCs w:val="20"/>
        </w:rPr>
        <w:t>.</w:t>
      </w:r>
    </w:p>
    <w:p w14:paraId="1F83D8B2" w14:textId="77777777" w:rsidR="0068294E" w:rsidRPr="0068294E" w:rsidRDefault="0068294E" w:rsidP="0068294E">
      <w:pPr>
        <w:jc w:val="both"/>
        <w:rPr>
          <w:rFonts w:cs="Arial"/>
          <w:szCs w:val="20"/>
        </w:rPr>
      </w:pPr>
    </w:p>
    <w:sectPr w:rsidR="0068294E" w:rsidRPr="0068294E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D11C9" w14:textId="77777777" w:rsidR="00892DBA" w:rsidRDefault="00892DBA" w:rsidP="005D4672">
      <w:pPr>
        <w:spacing w:after="0" w:line="240" w:lineRule="auto"/>
      </w:pPr>
      <w:r>
        <w:separator/>
      </w:r>
    </w:p>
  </w:endnote>
  <w:endnote w:type="continuationSeparator" w:id="0">
    <w:p w14:paraId="533492F8" w14:textId="77777777" w:rsidR="00892DBA" w:rsidRDefault="00892DBA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48D36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3BBA4582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638 266 (ured ravnatelja)</w:t>
    </w:r>
    <w:r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800 047,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638 267,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>+385 33 800 207</w:t>
    </w:r>
    <w:r w:rsidR="009A6719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</w:t>
    </w:r>
    <w:r w:rsidR="003E3476">
      <w:rPr>
        <w:sz w:val="16"/>
        <w:szCs w:val="16"/>
      </w:rPr>
      <w:t xml:space="preserve">638 268 </w:t>
    </w:r>
    <w:r>
      <w:rPr>
        <w:sz w:val="16"/>
        <w:szCs w:val="16"/>
      </w:rPr>
      <w:t>(</w:t>
    </w:r>
    <w:r w:rsidR="009A6719">
      <w:rPr>
        <w:sz w:val="16"/>
        <w:szCs w:val="16"/>
      </w:rPr>
      <w:t xml:space="preserve">poljoprivreda i </w:t>
    </w:r>
    <w:r>
      <w:rPr>
        <w:sz w:val="16"/>
        <w:szCs w:val="16"/>
      </w:rPr>
      <w:t>gospodarstvo)</w:t>
    </w:r>
    <w:r w:rsidRPr="00692496"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638 265, +385 722 043 (</w:t>
    </w:r>
    <w:r w:rsidR="005047A0">
      <w:rPr>
        <w:sz w:val="16"/>
        <w:szCs w:val="16"/>
      </w:rPr>
      <w:t xml:space="preserve">infrastruktura i </w:t>
    </w:r>
    <w:r w:rsidR="009A6719">
      <w:rPr>
        <w:sz w:val="16"/>
        <w:szCs w:val="16"/>
      </w:rPr>
      <w:t>energetika);</w:t>
    </w:r>
    <w:r w:rsidR="005047A0"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A5C53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2524D5D6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112C4BFC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0188F" w14:textId="77777777" w:rsidR="00892DBA" w:rsidRDefault="00892DBA" w:rsidP="005D4672">
      <w:pPr>
        <w:spacing w:after="0" w:line="240" w:lineRule="auto"/>
      </w:pPr>
      <w:r>
        <w:separator/>
      </w:r>
    </w:p>
  </w:footnote>
  <w:footnote w:type="continuationSeparator" w:id="0">
    <w:p w14:paraId="2091F40D" w14:textId="77777777" w:rsidR="00892DBA" w:rsidRDefault="00892DBA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E9645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484BA0F7" wp14:editId="186AEC44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07913D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2467"/>
    <w:multiLevelType w:val="hybridMultilevel"/>
    <w:tmpl w:val="101A0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D1A"/>
    <w:multiLevelType w:val="hybridMultilevel"/>
    <w:tmpl w:val="A20296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791"/>
    <w:multiLevelType w:val="hybridMultilevel"/>
    <w:tmpl w:val="1E8AE66E"/>
    <w:lvl w:ilvl="0" w:tplc="0E703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E96"/>
    <w:multiLevelType w:val="hybridMultilevel"/>
    <w:tmpl w:val="C20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724"/>
    <w:multiLevelType w:val="hybridMultilevel"/>
    <w:tmpl w:val="905233B6"/>
    <w:lvl w:ilvl="0" w:tplc="226E4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1F4"/>
    <w:multiLevelType w:val="hybridMultilevel"/>
    <w:tmpl w:val="44B8C786"/>
    <w:lvl w:ilvl="0" w:tplc="F118E86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6267"/>
    <w:multiLevelType w:val="hybridMultilevel"/>
    <w:tmpl w:val="9520517A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C33546"/>
    <w:multiLevelType w:val="hybridMultilevel"/>
    <w:tmpl w:val="EF704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598C"/>
    <w:multiLevelType w:val="hybridMultilevel"/>
    <w:tmpl w:val="9A58B658"/>
    <w:lvl w:ilvl="0" w:tplc="A4F6FE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7C2"/>
    <w:multiLevelType w:val="hybridMultilevel"/>
    <w:tmpl w:val="87564DD0"/>
    <w:lvl w:ilvl="0" w:tplc="4BD20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2C13"/>
    <w:multiLevelType w:val="hybridMultilevel"/>
    <w:tmpl w:val="91722994"/>
    <w:lvl w:ilvl="0" w:tplc="6CA2E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D3A"/>
    <w:multiLevelType w:val="hybridMultilevel"/>
    <w:tmpl w:val="D85E171A"/>
    <w:lvl w:ilvl="0" w:tplc="1C6C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5B11"/>
    <w:multiLevelType w:val="hybridMultilevel"/>
    <w:tmpl w:val="5CA83260"/>
    <w:lvl w:ilvl="0" w:tplc="745EA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2563"/>
    <w:multiLevelType w:val="hybridMultilevel"/>
    <w:tmpl w:val="D1CC25C8"/>
    <w:lvl w:ilvl="0" w:tplc="B21445B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25BB"/>
    <w:multiLevelType w:val="hybridMultilevel"/>
    <w:tmpl w:val="6F547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BD"/>
    <w:multiLevelType w:val="hybridMultilevel"/>
    <w:tmpl w:val="DC1A6A50"/>
    <w:lvl w:ilvl="0" w:tplc="8E3AD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4D2F"/>
    <w:multiLevelType w:val="hybridMultilevel"/>
    <w:tmpl w:val="C7A0CB88"/>
    <w:lvl w:ilvl="0" w:tplc="91DA031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516"/>
    <w:multiLevelType w:val="hybridMultilevel"/>
    <w:tmpl w:val="940E49F0"/>
    <w:lvl w:ilvl="0" w:tplc="0DACD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7C34B26"/>
    <w:multiLevelType w:val="hybridMultilevel"/>
    <w:tmpl w:val="B78E7B64"/>
    <w:lvl w:ilvl="0" w:tplc="DED04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E757A"/>
    <w:multiLevelType w:val="hybridMultilevel"/>
    <w:tmpl w:val="44166034"/>
    <w:lvl w:ilvl="0" w:tplc="675A7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827"/>
    <w:multiLevelType w:val="hybridMultilevel"/>
    <w:tmpl w:val="E4AA131C"/>
    <w:lvl w:ilvl="0" w:tplc="4AF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3986"/>
    <w:multiLevelType w:val="hybridMultilevel"/>
    <w:tmpl w:val="30940876"/>
    <w:lvl w:ilvl="0" w:tplc="27567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19"/>
  </w:num>
  <w:num w:numId="12">
    <w:abstractNumId w:val="12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2"/>
  </w:num>
  <w:num w:numId="19">
    <w:abstractNumId w:val="28"/>
  </w:num>
  <w:num w:numId="20">
    <w:abstractNumId w:val="27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4"/>
  </w:num>
  <w:num w:numId="26">
    <w:abstractNumId w:val="14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72"/>
    <w:rsid w:val="00003C06"/>
    <w:rsid w:val="00005485"/>
    <w:rsid w:val="000213E9"/>
    <w:rsid w:val="00025992"/>
    <w:rsid w:val="000265C5"/>
    <w:rsid w:val="00030ECB"/>
    <w:rsid w:val="00034EC2"/>
    <w:rsid w:val="00037C3C"/>
    <w:rsid w:val="000622B0"/>
    <w:rsid w:val="00084D20"/>
    <w:rsid w:val="00087703"/>
    <w:rsid w:val="00096D6B"/>
    <w:rsid w:val="000A0D20"/>
    <w:rsid w:val="000A1290"/>
    <w:rsid w:val="000A4D95"/>
    <w:rsid w:val="000B26B8"/>
    <w:rsid w:val="000C464C"/>
    <w:rsid w:val="000D5EE3"/>
    <w:rsid w:val="000E078D"/>
    <w:rsid w:val="000E378D"/>
    <w:rsid w:val="000F4798"/>
    <w:rsid w:val="000F74C1"/>
    <w:rsid w:val="00103441"/>
    <w:rsid w:val="001144A1"/>
    <w:rsid w:val="0014079C"/>
    <w:rsid w:val="0016478E"/>
    <w:rsid w:val="00183ED7"/>
    <w:rsid w:val="00183EDE"/>
    <w:rsid w:val="00192A66"/>
    <w:rsid w:val="001A613C"/>
    <w:rsid w:val="001B6C0E"/>
    <w:rsid w:val="001C1AEE"/>
    <w:rsid w:val="001D6A2D"/>
    <w:rsid w:val="001E3D8C"/>
    <w:rsid w:val="001F1AA4"/>
    <w:rsid w:val="00207288"/>
    <w:rsid w:val="00216E65"/>
    <w:rsid w:val="002172AA"/>
    <w:rsid w:val="00224641"/>
    <w:rsid w:val="00244CB3"/>
    <w:rsid w:val="002511FE"/>
    <w:rsid w:val="00266160"/>
    <w:rsid w:val="00280239"/>
    <w:rsid w:val="00283425"/>
    <w:rsid w:val="002950FF"/>
    <w:rsid w:val="002A5306"/>
    <w:rsid w:val="002C1439"/>
    <w:rsid w:val="002C65D7"/>
    <w:rsid w:val="002D5D85"/>
    <w:rsid w:val="002D75EE"/>
    <w:rsid w:val="002F0731"/>
    <w:rsid w:val="002F2993"/>
    <w:rsid w:val="003032B8"/>
    <w:rsid w:val="00315EC1"/>
    <w:rsid w:val="00316554"/>
    <w:rsid w:val="003245F9"/>
    <w:rsid w:val="003468D9"/>
    <w:rsid w:val="00354C5F"/>
    <w:rsid w:val="00355E34"/>
    <w:rsid w:val="00357CEB"/>
    <w:rsid w:val="00377A94"/>
    <w:rsid w:val="00384637"/>
    <w:rsid w:val="0038745F"/>
    <w:rsid w:val="0039271C"/>
    <w:rsid w:val="003A6407"/>
    <w:rsid w:val="003B37BE"/>
    <w:rsid w:val="003B7FA4"/>
    <w:rsid w:val="003C6DDE"/>
    <w:rsid w:val="003D0462"/>
    <w:rsid w:val="003E3476"/>
    <w:rsid w:val="003E4857"/>
    <w:rsid w:val="00400330"/>
    <w:rsid w:val="00410A48"/>
    <w:rsid w:val="00417C4E"/>
    <w:rsid w:val="0042416D"/>
    <w:rsid w:val="00424887"/>
    <w:rsid w:val="00431EFB"/>
    <w:rsid w:val="00440784"/>
    <w:rsid w:val="0044242F"/>
    <w:rsid w:val="004501D6"/>
    <w:rsid w:val="004606A6"/>
    <w:rsid w:val="004616D8"/>
    <w:rsid w:val="004654E0"/>
    <w:rsid w:val="00483690"/>
    <w:rsid w:val="0048716A"/>
    <w:rsid w:val="004A1CD4"/>
    <w:rsid w:val="004B1FE3"/>
    <w:rsid w:val="004E2917"/>
    <w:rsid w:val="004E6466"/>
    <w:rsid w:val="005005A0"/>
    <w:rsid w:val="005047A0"/>
    <w:rsid w:val="0051731B"/>
    <w:rsid w:val="0053598F"/>
    <w:rsid w:val="005413BF"/>
    <w:rsid w:val="00562EA6"/>
    <w:rsid w:val="005805FE"/>
    <w:rsid w:val="00581672"/>
    <w:rsid w:val="005A636D"/>
    <w:rsid w:val="005C2287"/>
    <w:rsid w:val="005D4672"/>
    <w:rsid w:val="005F64F2"/>
    <w:rsid w:val="006015DE"/>
    <w:rsid w:val="006127B0"/>
    <w:rsid w:val="00675443"/>
    <w:rsid w:val="0068294E"/>
    <w:rsid w:val="00692422"/>
    <w:rsid w:val="00692496"/>
    <w:rsid w:val="006A5EA3"/>
    <w:rsid w:val="006A723F"/>
    <w:rsid w:val="006B4E3B"/>
    <w:rsid w:val="006B60FA"/>
    <w:rsid w:val="006E119C"/>
    <w:rsid w:val="006E292C"/>
    <w:rsid w:val="00746D45"/>
    <w:rsid w:val="00756C96"/>
    <w:rsid w:val="00763549"/>
    <w:rsid w:val="00763934"/>
    <w:rsid w:val="00767595"/>
    <w:rsid w:val="007722CB"/>
    <w:rsid w:val="00773723"/>
    <w:rsid w:val="007737EF"/>
    <w:rsid w:val="007838BA"/>
    <w:rsid w:val="00786F71"/>
    <w:rsid w:val="00790C40"/>
    <w:rsid w:val="007A7002"/>
    <w:rsid w:val="007B57F9"/>
    <w:rsid w:val="007C1E55"/>
    <w:rsid w:val="007D087C"/>
    <w:rsid w:val="008028D0"/>
    <w:rsid w:val="00804CE8"/>
    <w:rsid w:val="008061FF"/>
    <w:rsid w:val="00825B7A"/>
    <w:rsid w:val="0083771B"/>
    <w:rsid w:val="00842913"/>
    <w:rsid w:val="00842FCB"/>
    <w:rsid w:val="00853D12"/>
    <w:rsid w:val="008614C3"/>
    <w:rsid w:val="008615A0"/>
    <w:rsid w:val="008630C5"/>
    <w:rsid w:val="00877B52"/>
    <w:rsid w:val="00892DBA"/>
    <w:rsid w:val="008938EA"/>
    <w:rsid w:val="00895D27"/>
    <w:rsid w:val="008B2DE7"/>
    <w:rsid w:val="008B3AE3"/>
    <w:rsid w:val="008C3AAF"/>
    <w:rsid w:val="008E674F"/>
    <w:rsid w:val="009006CE"/>
    <w:rsid w:val="0093319C"/>
    <w:rsid w:val="00950820"/>
    <w:rsid w:val="00953892"/>
    <w:rsid w:val="00954650"/>
    <w:rsid w:val="00960AD3"/>
    <w:rsid w:val="00976803"/>
    <w:rsid w:val="009774AD"/>
    <w:rsid w:val="00977FA7"/>
    <w:rsid w:val="00990AE3"/>
    <w:rsid w:val="00992974"/>
    <w:rsid w:val="009A6719"/>
    <w:rsid w:val="009B2D5C"/>
    <w:rsid w:val="009C273E"/>
    <w:rsid w:val="009D02DC"/>
    <w:rsid w:val="009D28B0"/>
    <w:rsid w:val="009E640D"/>
    <w:rsid w:val="009F67F3"/>
    <w:rsid w:val="00A2067D"/>
    <w:rsid w:val="00A223DE"/>
    <w:rsid w:val="00A37D20"/>
    <w:rsid w:val="00A4383A"/>
    <w:rsid w:val="00A500A0"/>
    <w:rsid w:val="00A5697C"/>
    <w:rsid w:val="00A57159"/>
    <w:rsid w:val="00A757AB"/>
    <w:rsid w:val="00A76514"/>
    <w:rsid w:val="00A766D2"/>
    <w:rsid w:val="00A85BF5"/>
    <w:rsid w:val="00A95DA7"/>
    <w:rsid w:val="00AA5390"/>
    <w:rsid w:val="00AB090C"/>
    <w:rsid w:val="00AB4D3C"/>
    <w:rsid w:val="00AD181C"/>
    <w:rsid w:val="00AD433E"/>
    <w:rsid w:val="00AE55C3"/>
    <w:rsid w:val="00AF4D0C"/>
    <w:rsid w:val="00B04A77"/>
    <w:rsid w:val="00B0679B"/>
    <w:rsid w:val="00B1434C"/>
    <w:rsid w:val="00B25D93"/>
    <w:rsid w:val="00B2682B"/>
    <w:rsid w:val="00B373C3"/>
    <w:rsid w:val="00B40E8F"/>
    <w:rsid w:val="00B528F8"/>
    <w:rsid w:val="00B5470D"/>
    <w:rsid w:val="00B65225"/>
    <w:rsid w:val="00B66C6E"/>
    <w:rsid w:val="00B95343"/>
    <w:rsid w:val="00BD388A"/>
    <w:rsid w:val="00BE77D3"/>
    <w:rsid w:val="00BF26A6"/>
    <w:rsid w:val="00C02614"/>
    <w:rsid w:val="00C05536"/>
    <w:rsid w:val="00C068CC"/>
    <w:rsid w:val="00C210B3"/>
    <w:rsid w:val="00C35917"/>
    <w:rsid w:val="00C43F41"/>
    <w:rsid w:val="00C447FB"/>
    <w:rsid w:val="00C51ED5"/>
    <w:rsid w:val="00C60C0C"/>
    <w:rsid w:val="00C734CA"/>
    <w:rsid w:val="00C8153A"/>
    <w:rsid w:val="00C911FF"/>
    <w:rsid w:val="00CA4C09"/>
    <w:rsid w:val="00CB744D"/>
    <w:rsid w:val="00CC0C5D"/>
    <w:rsid w:val="00CF1A59"/>
    <w:rsid w:val="00CF65FA"/>
    <w:rsid w:val="00D1236C"/>
    <w:rsid w:val="00D302B7"/>
    <w:rsid w:val="00D32261"/>
    <w:rsid w:val="00D324BF"/>
    <w:rsid w:val="00D618BC"/>
    <w:rsid w:val="00D63265"/>
    <w:rsid w:val="00D734D8"/>
    <w:rsid w:val="00D760E6"/>
    <w:rsid w:val="00D776D7"/>
    <w:rsid w:val="00D87970"/>
    <w:rsid w:val="00D9477B"/>
    <w:rsid w:val="00DB0E22"/>
    <w:rsid w:val="00DB4C2E"/>
    <w:rsid w:val="00DB4D11"/>
    <w:rsid w:val="00DD334B"/>
    <w:rsid w:val="00DD455C"/>
    <w:rsid w:val="00DE2AF7"/>
    <w:rsid w:val="00DF48E2"/>
    <w:rsid w:val="00DF5148"/>
    <w:rsid w:val="00E03194"/>
    <w:rsid w:val="00E0697E"/>
    <w:rsid w:val="00E07C62"/>
    <w:rsid w:val="00E16BD6"/>
    <w:rsid w:val="00E22912"/>
    <w:rsid w:val="00E2770B"/>
    <w:rsid w:val="00E41D23"/>
    <w:rsid w:val="00E44FCF"/>
    <w:rsid w:val="00E80588"/>
    <w:rsid w:val="00E85DE0"/>
    <w:rsid w:val="00EB7D1E"/>
    <w:rsid w:val="00EF0326"/>
    <w:rsid w:val="00F02183"/>
    <w:rsid w:val="00F24A47"/>
    <w:rsid w:val="00F2626D"/>
    <w:rsid w:val="00F26E30"/>
    <w:rsid w:val="00F42001"/>
    <w:rsid w:val="00F50EC4"/>
    <w:rsid w:val="00F8131E"/>
    <w:rsid w:val="00F8547D"/>
    <w:rsid w:val="00FA7C02"/>
    <w:rsid w:val="00FB12A6"/>
    <w:rsid w:val="00FC4437"/>
    <w:rsid w:val="00FC6A3D"/>
    <w:rsid w:val="00FF2C2E"/>
    <w:rsid w:val="00FF30BE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6EE1C4"/>
  <w15:docId w15:val="{18561782-652D-41BC-8065-ED2B1F4A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786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672"/>
  </w:style>
  <w:style w:type="paragraph" w:styleId="Footer">
    <w:name w:val="footer"/>
    <w:basedOn w:val="Normal"/>
    <w:link w:val="Foot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786F71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table" w:styleId="TableGrid">
    <w:name w:val="Table Grid"/>
    <w:basedOn w:val="TableNormal"/>
    <w:uiPriority w:val="39"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786F71"/>
    <w:pPr>
      <w:spacing w:after="0" w:line="240" w:lineRule="auto"/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86F71"/>
    <w:rPr>
      <w:rFonts w:ascii="Verdana" w:eastAsia="Times New Roman" w:hAnsi="Verdana" w:cs="Tahoma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786F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F7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86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ckText">
    <w:name w:val="Block Text"/>
    <w:basedOn w:val="Normal"/>
    <w:rsid w:val="00786F71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 w:cs="Times New Roman"/>
      <w:b/>
      <w:bCs/>
      <w:color w:val="000000"/>
      <w:spacing w:val="3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86F7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86F7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F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6F71"/>
    <w:rPr>
      <w:vertAlign w:val="superscript"/>
    </w:rPr>
  </w:style>
  <w:style w:type="paragraph" w:styleId="List">
    <w:name w:val="List"/>
    <w:basedOn w:val="Normal"/>
    <w:rsid w:val="00786F7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Spacing">
    <w:name w:val="No Spacing"/>
    <w:uiPriority w:val="1"/>
    <w:qFormat/>
    <w:rsid w:val="0078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F71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786F7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6F71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DF09-6A0B-4C47-A126-4E56AA0B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Jakšić</cp:lastModifiedBy>
  <cp:revision>37</cp:revision>
  <cp:lastPrinted>2015-08-12T07:00:00Z</cp:lastPrinted>
  <dcterms:created xsi:type="dcterms:W3CDTF">2020-01-22T10:24:00Z</dcterms:created>
  <dcterms:modified xsi:type="dcterms:W3CDTF">2020-07-07T07:30:00Z</dcterms:modified>
</cp:coreProperties>
</file>